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19" w:rsidRDefault="00D13A19" w:rsidP="00D13A19">
      <w:pPr>
        <w:shd w:val="clear" w:color="auto" w:fill="FFFFFF"/>
        <w:spacing w:before="91" w:line="259" w:lineRule="exact"/>
        <w:ind w:right="442"/>
        <w:jc w:val="center"/>
        <w:rPr>
          <w:spacing w:val="-5"/>
          <w:sz w:val="28"/>
          <w:szCs w:val="28"/>
        </w:rPr>
      </w:pPr>
      <w:r w:rsidRPr="00D76B5E">
        <w:rPr>
          <w:spacing w:val="-5"/>
          <w:sz w:val="28"/>
          <w:szCs w:val="28"/>
        </w:rPr>
        <w:t>МЕТОДИЧЕСКИЕ УКАЗАНИЯ</w:t>
      </w:r>
    </w:p>
    <w:p w:rsidR="00D13A19" w:rsidRDefault="00D13A19" w:rsidP="00D13A19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  <w:r w:rsidRPr="00D76B5E">
        <w:rPr>
          <w:spacing w:val="-5"/>
          <w:sz w:val="28"/>
          <w:szCs w:val="28"/>
        </w:rPr>
        <w:t xml:space="preserve">К ВЫПОЛНЕНИЮ </w:t>
      </w:r>
      <w:r w:rsidRPr="00D76B5E">
        <w:rPr>
          <w:spacing w:val="-3"/>
          <w:sz w:val="28"/>
          <w:szCs w:val="28"/>
        </w:rPr>
        <w:t>КОНТРОЛЬНЫХ РАБОТ</w:t>
      </w:r>
    </w:p>
    <w:p w:rsidR="00D13A19" w:rsidRDefault="00D13A19" w:rsidP="00D13A19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D13A19" w:rsidRDefault="00D13A19" w:rsidP="00D13A19">
      <w:pPr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По </w:t>
      </w:r>
      <w:r>
        <w:rPr>
          <w:sz w:val="28"/>
          <w:szCs w:val="28"/>
        </w:rPr>
        <w:t xml:space="preserve"> дисциплине «</w:t>
      </w:r>
      <w:r w:rsidRPr="00D13A19">
        <w:rPr>
          <w:sz w:val="28"/>
          <w:szCs w:val="28"/>
        </w:rPr>
        <w:t>Биологическая безопасность пищевых систем</w:t>
      </w:r>
      <w:r>
        <w:rPr>
          <w:sz w:val="28"/>
          <w:szCs w:val="28"/>
        </w:rPr>
        <w:t>»</w:t>
      </w:r>
    </w:p>
    <w:p w:rsidR="00D13A19" w:rsidRPr="00D76B5E" w:rsidRDefault="00D13A19" w:rsidP="00D13A19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D13A19" w:rsidRDefault="00D13A19" w:rsidP="00D13A19">
      <w:pPr>
        <w:spacing w:line="360" w:lineRule="auto"/>
        <w:ind w:firstLine="720"/>
        <w:jc w:val="both"/>
        <w:rPr>
          <w:sz w:val="28"/>
          <w:szCs w:val="28"/>
        </w:rPr>
      </w:pPr>
      <w:r w:rsidRPr="00DB29D4">
        <w:rPr>
          <w:sz w:val="28"/>
          <w:szCs w:val="28"/>
        </w:rPr>
        <w:t>Контрольные задания подготов</w:t>
      </w:r>
      <w:r>
        <w:rPr>
          <w:sz w:val="28"/>
          <w:szCs w:val="28"/>
        </w:rPr>
        <w:t xml:space="preserve">лены в соответствии с программой по химии для технологических ВУЗов, включают </w:t>
      </w:r>
      <w:proofErr w:type="gramStart"/>
      <w:r>
        <w:rPr>
          <w:sz w:val="28"/>
          <w:szCs w:val="28"/>
        </w:rPr>
        <w:t>общетеоретическую</w:t>
      </w:r>
      <w:proofErr w:type="gramEnd"/>
      <w:r>
        <w:rPr>
          <w:sz w:val="28"/>
          <w:szCs w:val="28"/>
        </w:rPr>
        <w:t xml:space="preserve"> и специальные части, предназначены для студентов заочного отделения.</w:t>
      </w:r>
    </w:p>
    <w:p w:rsidR="00D13A19" w:rsidRDefault="00D13A19" w:rsidP="00D13A1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Указания к выбору варианта контрольного задания и его оформления:</w:t>
      </w:r>
    </w:p>
    <w:p w:rsidR="00D13A19" w:rsidRDefault="00D13A19" w:rsidP="00D13A19">
      <w:pPr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контрольного задания студент берет по последней цифре номера зачетной книжки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13A19" w:rsidRDefault="00D13A19" w:rsidP="00D13A19">
      <w:pPr>
        <w:numPr>
          <w:ilvl w:val="0"/>
          <w:numId w:val="1"/>
        </w:numPr>
        <w:tabs>
          <w:tab w:val="clear" w:pos="1440"/>
          <w:tab w:val="num" w:pos="108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контрольного задания студент должен:</w:t>
      </w:r>
    </w:p>
    <w:p w:rsidR="00D13A19" w:rsidRDefault="00D13A19" w:rsidP="00D13A1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отвечать на вопросы в том порядке, в котором они указаны в задании;</w:t>
      </w:r>
    </w:p>
    <w:p w:rsidR="00D13A19" w:rsidRDefault="00D13A19" w:rsidP="00D13A1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написать аккуратно, разборчивым почерком, ручкой синего, черного или фиолетового цвета (кроме красного);</w:t>
      </w:r>
    </w:p>
    <w:p w:rsidR="00D13A19" w:rsidRDefault="00D13A19" w:rsidP="00D13A1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оставить на страницах тетради поля, достаточные для замечаний рецензента;</w:t>
      </w:r>
    </w:p>
    <w:p w:rsidR="00D13A19" w:rsidRDefault="00D13A19" w:rsidP="00D13A1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исправлять замечания рецензента в той же самой тетради; категорически запрещается исправлять замечания  рецензента простым переписыванием работы;</w:t>
      </w:r>
    </w:p>
    <w:p w:rsidR="00D13A19" w:rsidRDefault="00D13A19" w:rsidP="00D13A1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осеннем семестре студент выполняет контрольную работу; </w:t>
      </w:r>
    </w:p>
    <w:p w:rsidR="00D13A19" w:rsidRDefault="00D13A19" w:rsidP="00D13A1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конце работы обязательно указать литературу, которой пользовался студент при выполнении контрольных работ (автор, название, издательство, год издания);</w:t>
      </w:r>
    </w:p>
    <w:p w:rsidR="00D13A19" w:rsidRDefault="00D13A19" w:rsidP="00D13A19">
      <w:pPr>
        <w:numPr>
          <w:ilvl w:val="0"/>
          <w:numId w:val="2"/>
        </w:numPr>
        <w:tabs>
          <w:tab w:val="clear" w:pos="1440"/>
          <w:tab w:val="num" w:pos="1080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задания должны быть изложены кратко, однако существо вопроса раскрыто достаточно полно.</w:t>
      </w:r>
    </w:p>
    <w:p w:rsidR="00D13A19" w:rsidRDefault="00D13A19" w:rsidP="00541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68" w:rsidRPr="00541373" w:rsidRDefault="00A0599C" w:rsidP="0054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7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0599C" w:rsidRPr="00541373" w:rsidRDefault="00A0599C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 xml:space="preserve">1)Дать общую характеристику </w:t>
      </w:r>
      <w:proofErr w:type="spellStart"/>
      <w:r w:rsidRPr="00541373">
        <w:rPr>
          <w:rFonts w:ascii="Times New Roman" w:hAnsi="Times New Roman" w:cs="Times New Roman"/>
          <w:sz w:val="28"/>
          <w:szCs w:val="28"/>
        </w:rPr>
        <w:t>микотоксинам</w:t>
      </w:r>
      <w:proofErr w:type="spellEnd"/>
      <w:r w:rsidRPr="00541373">
        <w:rPr>
          <w:rFonts w:ascii="Times New Roman" w:hAnsi="Times New Roman" w:cs="Times New Roman"/>
          <w:sz w:val="28"/>
          <w:szCs w:val="28"/>
        </w:rPr>
        <w:t>.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2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)Какие последствия возникают в организме при избыточном или </w:t>
      </w:r>
      <w:proofErr w:type="spellStart"/>
      <w:proofErr w:type="gramStart"/>
      <w:r w:rsidR="00A0599C" w:rsidRPr="00541373">
        <w:rPr>
          <w:rFonts w:ascii="Times New Roman" w:hAnsi="Times New Roman" w:cs="Times New Roman"/>
          <w:sz w:val="28"/>
          <w:szCs w:val="28"/>
        </w:rPr>
        <w:t>не-достаточном</w:t>
      </w:r>
      <w:proofErr w:type="spellEnd"/>
      <w:proofErr w:type="gramEnd"/>
      <w:r w:rsidR="00A0599C" w:rsidRPr="00541373">
        <w:rPr>
          <w:rFonts w:ascii="Times New Roman" w:hAnsi="Times New Roman" w:cs="Times New Roman"/>
          <w:sz w:val="28"/>
          <w:szCs w:val="28"/>
        </w:rPr>
        <w:t xml:space="preserve"> потреблении углеводов?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3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)Какие вещества относят к </w:t>
      </w:r>
      <w:proofErr w:type="spellStart"/>
      <w:r w:rsidR="00A0599C" w:rsidRPr="00541373">
        <w:rPr>
          <w:rFonts w:ascii="Times New Roman" w:hAnsi="Times New Roman" w:cs="Times New Roman"/>
          <w:sz w:val="28"/>
          <w:szCs w:val="28"/>
        </w:rPr>
        <w:t>деминерализующим</w:t>
      </w:r>
      <w:proofErr w:type="spellEnd"/>
      <w:r w:rsidR="00A0599C" w:rsidRPr="00541373">
        <w:rPr>
          <w:rFonts w:ascii="Times New Roman" w:hAnsi="Times New Roman" w:cs="Times New Roman"/>
          <w:sz w:val="28"/>
          <w:szCs w:val="28"/>
        </w:rPr>
        <w:t xml:space="preserve"> факторам?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4</w:t>
      </w:r>
      <w:r w:rsidR="00A0599C" w:rsidRPr="00541373">
        <w:rPr>
          <w:rFonts w:ascii="Times New Roman" w:hAnsi="Times New Roman" w:cs="Times New Roman"/>
          <w:sz w:val="28"/>
          <w:szCs w:val="28"/>
        </w:rPr>
        <w:t>)Как классифицируют посторонние и вредные вещества в пищевом сырье и продуктах?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5)Каким образом яды растений могут поступать в пищевое сырье?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6)По каким критериям осуществляется классификация пестицидов?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99C" w:rsidRPr="00541373" w:rsidRDefault="00A0599C" w:rsidP="0054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73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1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)Назовите продуцентов </w:t>
      </w:r>
      <w:proofErr w:type="spellStart"/>
      <w:r w:rsidR="00A0599C" w:rsidRPr="00541373">
        <w:rPr>
          <w:rFonts w:ascii="Times New Roman" w:hAnsi="Times New Roman" w:cs="Times New Roman"/>
          <w:sz w:val="28"/>
          <w:szCs w:val="28"/>
        </w:rPr>
        <w:t>афлатоксинов</w:t>
      </w:r>
      <w:proofErr w:type="spellEnd"/>
      <w:r w:rsidR="00A0599C" w:rsidRPr="00541373">
        <w:rPr>
          <w:rFonts w:ascii="Times New Roman" w:hAnsi="Times New Roman" w:cs="Times New Roman"/>
          <w:sz w:val="28"/>
          <w:szCs w:val="28"/>
        </w:rPr>
        <w:t>, условия их накопления в пищевом сырье и продуктах.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2</w:t>
      </w:r>
      <w:r w:rsidR="00A0599C" w:rsidRPr="00541373">
        <w:rPr>
          <w:rFonts w:ascii="Times New Roman" w:hAnsi="Times New Roman" w:cs="Times New Roman"/>
          <w:sz w:val="28"/>
          <w:szCs w:val="28"/>
        </w:rPr>
        <w:t>)Каковы функции углеводов в организме?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3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)Каков механизм действия антивитаминов? 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4</w:t>
      </w:r>
      <w:r w:rsidR="00A0599C" w:rsidRPr="00541373">
        <w:rPr>
          <w:rFonts w:ascii="Times New Roman" w:hAnsi="Times New Roman" w:cs="Times New Roman"/>
          <w:sz w:val="28"/>
          <w:szCs w:val="28"/>
        </w:rPr>
        <w:t>)Какие химические элементы, загрязняющие пищевое сырье и продукты, имеют наибольшее токсикологическое значение?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5)Перечислите основные пути поступления пестицидов в продовольственное сырье и пищевые продукты.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6)Какими нормативно-правовыми актами регламентируется сертификация продовольственного сырья и пищевых продуктов в России?</w:t>
      </w:r>
    </w:p>
    <w:p w:rsidR="00A0599C" w:rsidRPr="00541373" w:rsidRDefault="00A0599C" w:rsidP="00541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99C" w:rsidRPr="00541373" w:rsidRDefault="00A0599C" w:rsidP="0054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73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1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)Назовите продуцентов </w:t>
      </w:r>
      <w:proofErr w:type="spellStart"/>
      <w:r w:rsidR="00A0599C" w:rsidRPr="00541373">
        <w:rPr>
          <w:rFonts w:ascii="Times New Roman" w:hAnsi="Times New Roman" w:cs="Times New Roman"/>
          <w:sz w:val="28"/>
          <w:szCs w:val="28"/>
        </w:rPr>
        <w:t>охратоксинов</w:t>
      </w:r>
      <w:proofErr w:type="spellEnd"/>
      <w:r w:rsidR="00A0599C" w:rsidRPr="00541373">
        <w:rPr>
          <w:rFonts w:ascii="Times New Roman" w:hAnsi="Times New Roman" w:cs="Times New Roman"/>
          <w:sz w:val="28"/>
          <w:szCs w:val="28"/>
        </w:rPr>
        <w:t xml:space="preserve">, условия их накопления в пищевом сырье и продуктах. </w:t>
      </w:r>
    </w:p>
    <w:p w:rsidR="00A0599C" w:rsidRPr="00541373" w:rsidRDefault="00A0599C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 xml:space="preserve">2)Какие последствия возникают в организме при избыточном или недостаточном потреблении белков? </w:t>
      </w:r>
    </w:p>
    <w:p w:rsidR="00A0599C" w:rsidRPr="00541373" w:rsidRDefault="00A0599C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lastRenderedPageBreak/>
        <w:t xml:space="preserve">3)Какие вещества относят к антивитаминам? 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4</w:t>
      </w:r>
      <w:r w:rsidR="00A0599C" w:rsidRPr="00541373">
        <w:rPr>
          <w:rFonts w:ascii="Times New Roman" w:hAnsi="Times New Roman" w:cs="Times New Roman"/>
          <w:sz w:val="28"/>
          <w:szCs w:val="28"/>
        </w:rPr>
        <w:t>)Каков механизм действия металлов в пище?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5)Какими технологическими приемами можно обеспечить снижение содержания остаточных количеств пестицидов в растительной продукции?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 xml:space="preserve">6)Какие виды продукции животного происхождения в </w:t>
      </w:r>
      <w:proofErr w:type="gramStart"/>
      <w:r w:rsidRPr="0054137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41373">
        <w:rPr>
          <w:rFonts w:ascii="Times New Roman" w:hAnsi="Times New Roman" w:cs="Times New Roman"/>
          <w:sz w:val="28"/>
          <w:szCs w:val="28"/>
        </w:rPr>
        <w:t xml:space="preserve"> ТС определяются как «</w:t>
      </w:r>
      <w:proofErr w:type="spellStart"/>
      <w:r w:rsidRPr="00541373">
        <w:rPr>
          <w:rFonts w:ascii="Times New Roman" w:hAnsi="Times New Roman" w:cs="Times New Roman"/>
          <w:sz w:val="28"/>
          <w:szCs w:val="28"/>
        </w:rPr>
        <w:t>непереработанная</w:t>
      </w:r>
      <w:proofErr w:type="spellEnd"/>
      <w:r w:rsidRPr="00541373">
        <w:rPr>
          <w:rFonts w:ascii="Times New Roman" w:hAnsi="Times New Roman" w:cs="Times New Roman"/>
          <w:sz w:val="28"/>
          <w:szCs w:val="28"/>
        </w:rPr>
        <w:t xml:space="preserve"> пищевая продукция»? 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99C" w:rsidRPr="00541373" w:rsidRDefault="00A0599C" w:rsidP="0054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73">
        <w:rPr>
          <w:rFonts w:ascii="Times New Roman" w:hAnsi="Times New Roman" w:cs="Times New Roman"/>
          <w:b/>
          <w:sz w:val="28"/>
          <w:szCs w:val="28"/>
        </w:rPr>
        <w:t>Вариант</w:t>
      </w:r>
      <w:r w:rsidR="00541373" w:rsidRPr="00541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373">
        <w:rPr>
          <w:rFonts w:ascii="Times New Roman" w:hAnsi="Times New Roman" w:cs="Times New Roman"/>
          <w:b/>
          <w:sz w:val="28"/>
          <w:szCs w:val="28"/>
        </w:rPr>
        <w:t>4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1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)Назовите продуцентов </w:t>
      </w:r>
      <w:proofErr w:type="spellStart"/>
      <w:r w:rsidR="00A0599C" w:rsidRPr="00541373">
        <w:rPr>
          <w:rFonts w:ascii="Times New Roman" w:hAnsi="Times New Roman" w:cs="Times New Roman"/>
          <w:sz w:val="28"/>
          <w:szCs w:val="28"/>
        </w:rPr>
        <w:t>патулина</w:t>
      </w:r>
      <w:proofErr w:type="spellEnd"/>
      <w:r w:rsidR="00A0599C" w:rsidRPr="00541373">
        <w:rPr>
          <w:rFonts w:ascii="Times New Roman" w:hAnsi="Times New Roman" w:cs="Times New Roman"/>
          <w:sz w:val="28"/>
          <w:szCs w:val="28"/>
        </w:rPr>
        <w:t xml:space="preserve">, условия их накопления в пищевом сырье и продуктах. 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2</w:t>
      </w:r>
      <w:r w:rsidR="00A0599C" w:rsidRPr="00541373">
        <w:rPr>
          <w:rFonts w:ascii="Times New Roman" w:hAnsi="Times New Roman" w:cs="Times New Roman"/>
          <w:sz w:val="28"/>
          <w:szCs w:val="28"/>
        </w:rPr>
        <w:t>)В чем состоит роль белков организме?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3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)Каков механизм действия антиферментов? 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4</w:t>
      </w:r>
      <w:r w:rsidR="00A0599C" w:rsidRPr="00541373">
        <w:rPr>
          <w:rFonts w:ascii="Times New Roman" w:hAnsi="Times New Roman" w:cs="Times New Roman"/>
          <w:sz w:val="28"/>
          <w:szCs w:val="28"/>
        </w:rPr>
        <w:t>)Каковы пути поступления в пищевое сырье и продукты токсичных химических элементов?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5)Какими технологическими приемами можно обеспечить снижение содержания остаточных количеств пестицидов в животноводческой продукции?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6)Что понимают под «переработкой» пищевой продукции животного происхождения?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99C" w:rsidRPr="00541373" w:rsidRDefault="00A0599C" w:rsidP="0054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 xml:space="preserve"> </w:t>
      </w:r>
      <w:r w:rsidRPr="00541373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1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)Назовите продуцентов </w:t>
      </w:r>
      <w:proofErr w:type="spellStart"/>
      <w:r w:rsidR="00A0599C" w:rsidRPr="00541373">
        <w:rPr>
          <w:rFonts w:ascii="Times New Roman" w:hAnsi="Times New Roman" w:cs="Times New Roman"/>
          <w:sz w:val="28"/>
          <w:szCs w:val="28"/>
        </w:rPr>
        <w:t>фузариотоксинов</w:t>
      </w:r>
      <w:proofErr w:type="spellEnd"/>
      <w:r w:rsidR="00A0599C" w:rsidRPr="00541373">
        <w:rPr>
          <w:rFonts w:ascii="Times New Roman" w:hAnsi="Times New Roman" w:cs="Times New Roman"/>
          <w:sz w:val="28"/>
          <w:szCs w:val="28"/>
        </w:rPr>
        <w:t>, условия их накопления в пищевом сырье и продуктах.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2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)На какие страны распространяется действие стандартов Кодекса </w:t>
      </w:r>
      <w:proofErr w:type="spellStart"/>
      <w:r w:rsidR="00A0599C" w:rsidRPr="00541373">
        <w:rPr>
          <w:rFonts w:ascii="Times New Roman" w:hAnsi="Times New Roman" w:cs="Times New Roman"/>
          <w:sz w:val="28"/>
          <w:szCs w:val="28"/>
        </w:rPr>
        <w:t>Алиментариус</w:t>
      </w:r>
      <w:proofErr w:type="spellEnd"/>
      <w:r w:rsidR="00A0599C" w:rsidRPr="00541373">
        <w:rPr>
          <w:rFonts w:ascii="Times New Roman" w:hAnsi="Times New Roman" w:cs="Times New Roman"/>
          <w:sz w:val="28"/>
          <w:szCs w:val="28"/>
        </w:rPr>
        <w:t>.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3</w:t>
      </w:r>
      <w:r w:rsidR="00A0599C" w:rsidRPr="00541373">
        <w:rPr>
          <w:rFonts w:ascii="Times New Roman" w:hAnsi="Times New Roman" w:cs="Times New Roman"/>
          <w:sz w:val="28"/>
          <w:szCs w:val="28"/>
        </w:rPr>
        <w:t>)Какие вещества относят к антиферментам?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4</w:t>
      </w:r>
      <w:r w:rsidR="00A0599C" w:rsidRPr="00541373">
        <w:rPr>
          <w:rFonts w:ascii="Times New Roman" w:hAnsi="Times New Roman" w:cs="Times New Roman"/>
          <w:sz w:val="28"/>
          <w:szCs w:val="28"/>
        </w:rPr>
        <w:t>)Каково биологическое действие радионуклидов на живой организм?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 xml:space="preserve">5)Какие группы продуктов контролируются на содержание остаточных количеств пестицидов в соответствии с </w:t>
      </w:r>
      <w:proofErr w:type="spellStart"/>
      <w:r w:rsidRPr="0054137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41373">
        <w:rPr>
          <w:rFonts w:ascii="Times New Roman" w:hAnsi="Times New Roman" w:cs="Times New Roman"/>
          <w:sz w:val="28"/>
          <w:szCs w:val="28"/>
        </w:rPr>
        <w:t xml:space="preserve"> 2.3.2.1078-01?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lastRenderedPageBreak/>
        <w:t>6)Какие системы сертификации пищевых продуктов и продовольственного сырья существуют в России?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9C" w:rsidRPr="00541373" w:rsidRDefault="00A0599C" w:rsidP="0054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73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A0599C" w:rsidRPr="00541373" w:rsidRDefault="00A0599C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1)В чем состоит значение биологической безопасности сырья и продуктов животного происхождения.</w:t>
      </w:r>
    </w:p>
    <w:p w:rsidR="00A0599C" w:rsidRPr="00541373" w:rsidRDefault="00A0599C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 xml:space="preserve">2)Что представляет собой Кодекс </w:t>
      </w:r>
      <w:proofErr w:type="spellStart"/>
      <w:r w:rsidRPr="00541373">
        <w:rPr>
          <w:rFonts w:ascii="Times New Roman" w:hAnsi="Times New Roman" w:cs="Times New Roman"/>
          <w:sz w:val="28"/>
          <w:szCs w:val="28"/>
        </w:rPr>
        <w:t>Алиментариус</w:t>
      </w:r>
      <w:proofErr w:type="spellEnd"/>
      <w:r w:rsidRPr="00541373">
        <w:rPr>
          <w:rFonts w:ascii="Times New Roman" w:hAnsi="Times New Roman" w:cs="Times New Roman"/>
          <w:sz w:val="28"/>
          <w:szCs w:val="28"/>
        </w:rPr>
        <w:t>. Какова его структура.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3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)Как соотносятся стандарты ГОСТ </w:t>
      </w:r>
      <w:proofErr w:type="gramStart"/>
      <w:r w:rsidR="00A0599C" w:rsidRPr="005413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599C" w:rsidRPr="00541373">
        <w:rPr>
          <w:rFonts w:ascii="Times New Roman" w:hAnsi="Times New Roman" w:cs="Times New Roman"/>
          <w:sz w:val="28"/>
          <w:szCs w:val="28"/>
        </w:rPr>
        <w:t xml:space="preserve"> ИСО 22000-2007 и ГОСТ Р 51705.1-2001 в области установления и мониторинга ККТ?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4)Какие существуют технологические способы снижения уровня содержания радионуклидов в пищевых продуктах?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5)Какие вещества можно отнести к пищевым добавкам?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6)Каковы особенности обязательной сертификации пищевых продуктов и продовольственного сырья?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99C" w:rsidRPr="00541373" w:rsidRDefault="00A0599C" w:rsidP="0054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73">
        <w:rPr>
          <w:rFonts w:ascii="Times New Roman" w:hAnsi="Times New Roman" w:cs="Times New Roman"/>
          <w:b/>
          <w:sz w:val="28"/>
          <w:szCs w:val="28"/>
        </w:rPr>
        <w:t xml:space="preserve"> Вариант 7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1</w:t>
      </w:r>
      <w:r w:rsidR="00A0599C" w:rsidRPr="00541373">
        <w:rPr>
          <w:rFonts w:ascii="Times New Roman" w:hAnsi="Times New Roman" w:cs="Times New Roman"/>
          <w:sz w:val="28"/>
          <w:szCs w:val="28"/>
        </w:rPr>
        <w:t>)Назовите основные национальные законодательные акты Российской Федерации в области обеспечения продовольственной безопасности.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2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)На </w:t>
      </w:r>
      <w:proofErr w:type="gramStart"/>
      <w:r w:rsidR="00A0599C" w:rsidRPr="00541373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A0599C" w:rsidRPr="00541373">
        <w:rPr>
          <w:rFonts w:ascii="Times New Roman" w:hAnsi="Times New Roman" w:cs="Times New Roman"/>
          <w:sz w:val="28"/>
          <w:szCs w:val="28"/>
        </w:rPr>
        <w:t xml:space="preserve"> каких нормативно-правовых актов осуществляется международное правовое регулирование биологической безопасности сырья и продуктов животного происхождения.</w:t>
      </w:r>
    </w:p>
    <w:p w:rsidR="00A0599C" w:rsidRPr="00541373" w:rsidRDefault="00A0599C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 xml:space="preserve">3)На основе каких стандартов базируется ГОСТ </w:t>
      </w:r>
      <w:proofErr w:type="gramStart"/>
      <w:r w:rsidRPr="005413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1373">
        <w:rPr>
          <w:rFonts w:ascii="Times New Roman" w:hAnsi="Times New Roman" w:cs="Times New Roman"/>
          <w:sz w:val="28"/>
          <w:szCs w:val="28"/>
        </w:rPr>
        <w:t xml:space="preserve"> ИСО 22000-2007? 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4)Как классифицируют животных с точки зрения токсичности?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5)С какими целями используются пищевые добавки?</w:t>
      </w:r>
    </w:p>
    <w:p w:rsidR="00541373" w:rsidRPr="00541373" w:rsidRDefault="00541373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6)Каковы особенности добровольной сертификации пищевых продуктов и продовольственного сырья?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99C" w:rsidRPr="00541373" w:rsidRDefault="008D7E67" w:rsidP="0054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 xml:space="preserve"> </w:t>
      </w:r>
      <w:r w:rsidR="00A0599C" w:rsidRPr="00541373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0599C" w:rsidRPr="00541373">
        <w:rPr>
          <w:rFonts w:ascii="Times New Roman" w:hAnsi="Times New Roman" w:cs="Times New Roman"/>
          <w:sz w:val="28"/>
          <w:szCs w:val="28"/>
        </w:rPr>
        <w:t>)Дайте характеристику содержания основных</w:t>
      </w:r>
      <w:r w:rsidR="00541373">
        <w:rPr>
          <w:rFonts w:ascii="Times New Roman" w:hAnsi="Times New Roman" w:cs="Times New Roman"/>
          <w:sz w:val="28"/>
          <w:szCs w:val="28"/>
        </w:rPr>
        <w:t xml:space="preserve"> </w:t>
      </w:r>
      <w:r w:rsidR="00A0599C" w:rsidRPr="00541373">
        <w:rPr>
          <w:rFonts w:ascii="Times New Roman" w:hAnsi="Times New Roman" w:cs="Times New Roman"/>
          <w:sz w:val="28"/>
          <w:szCs w:val="28"/>
        </w:rPr>
        <w:t>национальных</w:t>
      </w:r>
      <w:r w:rsidR="00541373">
        <w:rPr>
          <w:rFonts w:ascii="Times New Roman" w:hAnsi="Times New Roman" w:cs="Times New Roman"/>
          <w:sz w:val="28"/>
          <w:szCs w:val="28"/>
        </w:rPr>
        <w:t xml:space="preserve"> </w:t>
      </w:r>
      <w:r w:rsidR="00A0599C" w:rsidRPr="00541373">
        <w:rPr>
          <w:rFonts w:ascii="Times New Roman" w:hAnsi="Times New Roman" w:cs="Times New Roman"/>
          <w:sz w:val="28"/>
          <w:szCs w:val="28"/>
        </w:rPr>
        <w:t>законодательных</w:t>
      </w:r>
      <w:r w:rsidR="00541373">
        <w:rPr>
          <w:rFonts w:ascii="Times New Roman" w:hAnsi="Times New Roman" w:cs="Times New Roman"/>
          <w:sz w:val="28"/>
          <w:szCs w:val="28"/>
        </w:rPr>
        <w:t xml:space="preserve"> </w:t>
      </w:r>
      <w:r w:rsidR="00A0599C" w:rsidRPr="00541373">
        <w:rPr>
          <w:rFonts w:ascii="Times New Roman" w:hAnsi="Times New Roman" w:cs="Times New Roman"/>
          <w:sz w:val="28"/>
          <w:szCs w:val="28"/>
        </w:rPr>
        <w:t>актов</w:t>
      </w:r>
      <w:r w:rsidR="00541373">
        <w:rPr>
          <w:rFonts w:ascii="Times New Roman" w:hAnsi="Times New Roman" w:cs="Times New Roman"/>
          <w:sz w:val="28"/>
          <w:szCs w:val="28"/>
        </w:rPr>
        <w:t xml:space="preserve"> 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обеспечения продовольственной безопасности. 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2</w:t>
      </w:r>
      <w:r w:rsidR="00A0599C" w:rsidRPr="00541373">
        <w:rPr>
          <w:rFonts w:ascii="Times New Roman" w:hAnsi="Times New Roman" w:cs="Times New Roman"/>
          <w:sz w:val="28"/>
          <w:szCs w:val="28"/>
        </w:rPr>
        <w:t>)На чем основываются рекомендации по рациональным нормам потребления пищевых продуктов?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3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)Перечислите основные этапы разработки ХАССП. 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 xml:space="preserve">4)Какие гидробионты относятся к первично </w:t>
      </w:r>
      <w:proofErr w:type="gramStart"/>
      <w:r w:rsidRPr="00541373">
        <w:rPr>
          <w:rFonts w:ascii="Times New Roman" w:hAnsi="Times New Roman" w:cs="Times New Roman"/>
          <w:sz w:val="28"/>
          <w:szCs w:val="28"/>
        </w:rPr>
        <w:t>ядовитым</w:t>
      </w:r>
      <w:proofErr w:type="gramEnd"/>
      <w:r w:rsidRPr="00541373">
        <w:rPr>
          <w:rFonts w:ascii="Times New Roman" w:hAnsi="Times New Roman" w:cs="Times New Roman"/>
          <w:sz w:val="28"/>
          <w:szCs w:val="28"/>
        </w:rPr>
        <w:t>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5)Как классифицируются пищевые добавки по их технологическим функциям?</w:t>
      </w:r>
    </w:p>
    <w:p w:rsidR="008D7E67" w:rsidRPr="00541373" w:rsidRDefault="00541373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6)Кто и как осуществляет контроль качества сертифицированной продукции?</w:t>
      </w:r>
    </w:p>
    <w:p w:rsidR="00A0599C" w:rsidRPr="00541373" w:rsidRDefault="00A0599C" w:rsidP="00541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99C" w:rsidRPr="00541373" w:rsidRDefault="00A0599C" w:rsidP="0054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73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1</w:t>
      </w:r>
      <w:r w:rsidR="00A0599C" w:rsidRPr="00541373">
        <w:rPr>
          <w:rFonts w:ascii="Times New Roman" w:hAnsi="Times New Roman" w:cs="Times New Roman"/>
          <w:sz w:val="28"/>
          <w:szCs w:val="28"/>
        </w:rPr>
        <w:t>)Назовите основные виды контролируемых параметров сырья и про</w:t>
      </w:r>
      <w:r w:rsidR="00541373">
        <w:rPr>
          <w:rFonts w:ascii="Times New Roman" w:hAnsi="Times New Roman" w:cs="Times New Roman"/>
          <w:sz w:val="28"/>
          <w:szCs w:val="28"/>
        </w:rPr>
        <w:t>д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уктов животного происхождения в </w:t>
      </w:r>
      <w:proofErr w:type="spellStart"/>
      <w:r w:rsidR="00A0599C" w:rsidRPr="0054137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0599C" w:rsidRPr="00541373">
        <w:rPr>
          <w:rFonts w:ascii="Times New Roman" w:hAnsi="Times New Roman" w:cs="Times New Roman"/>
          <w:sz w:val="28"/>
          <w:szCs w:val="28"/>
        </w:rPr>
        <w:t xml:space="preserve"> 2.3.2.1078-01</w:t>
      </w:r>
    </w:p>
    <w:p w:rsidR="00A0599C" w:rsidRPr="00541373" w:rsidRDefault="00A0599C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2)Каковы основные</w:t>
      </w:r>
      <w:r w:rsidR="00541373">
        <w:rPr>
          <w:rFonts w:ascii="Times New Roman" w:hAnsi="Times New Roman" w:cs="Times New Roman"/>
          <w:sz w:val="28"/>
          <w:szCs w:val="28"/>
        </w:rPr>
        <w:t xml:space="preserve"> </w:t>
      </w:r>
      <w:r w:rsidRPr="00541373">
        <w:rPr>
          <w:rFonts w:ascii="Times New Roman" w:hAnsi="Times New Roman" w:cs="Times New Roman"/>
          <w:sz w:val="28"/>
          <w:szCs w:val="28"/>
        </w:rPr>
        <w:t>направления реализации обеспечения структуры, безопасности и качества питания населения в Российской Федерации?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3</w:t>
      </w:r>
      <w:r w:rsidR="00A0599C" w:rsidRPr="00541373">
        <w:rPr>
          <w:rFonts w:ascii="Times New Roman" w:hAnsi="Times New Roman" w:cs="Times New Roman"/>
          <w:sz w:val="28"/>
          <w:szCs w:val="28"/>
        </w:rPr>
        <w:t>)Какие последствия возникают в организме при избыточном или недостаточном потреблении жиров?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4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)Какие продукты могут содержать </w:t>
      </w:r>
      <w:proofErr w:type="spellStart"/>
      <w:r w:rsidR="00A0599C" w:rsidRPr="00541373">
        <w:rPr>
          <w:rFonts w:ascii="Times New Roman" w:hAnsi="Times New Roman" w:cs="Times New Roman"/>
          <w:sz w:val="28"/>
          <w:szCs w:val="28"/>
        </w:rPr>
        <w:t>антиалиментарные</w:t>
      </w:r>
      <w:proofErr w:type="spellEnd"/>
      <w:r w:rsidR="00A0599C" w:rsidRPr="00541373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Pr="00541373">
        <w:rPr>
          <w:rFonts w:ascii="Times New Roman" w:hAnsi="Times New Roman" w:cs="Times New Roman"/>
          <w:sz w:val="28"/>
          <w:szCs w:val="28"/>
        </w:rPr>
        <w:t>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 xml:space="preserve">5)Какие гидробионты относятся к вторично </w:t>
      </w:r>
      <w:proofErr w:type="gramStart"/>
      <w:r w:rsidRPr="00541373">
        <w:rPr>
          <w:rFonts w:ascii="Times New Roman" w:hAnsi="Times New Roman" w:cs="Times New Roman"/>
          <w:sz w:val="28"/>
          <w:szCs w:val="28"/>
        </w:rPr>
        <w:t>ядовитым</w:t>
      </w:r>
      <w:proofErr w:type="gramEnd"/>
      <w:r w:rsidRPr="00541373">
        <w:rPr>
          <w:rFonts w:ascii="Times New Roman" w:hAnsi="Times New Roman" w:cs="Times New Roman"/>
          <w:sz w:val="28"/>
          <w:szCs w:val="28"/>
        </w:rPr>
        <w:t>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 xml:space="preserve">6)Что </w:t>
      </w:r>
      <w:proofErr w:type="gramStart"/>
      <w:r w:rsidRPr="00541373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541373">
        <w:rPr>
          <w:rFonts w:ascii="Times New Roman" w:hAnsi="Times New Roman" w:cs="Times New Roman"/>
          <w:sz w:val="28"/>
          <w:szCs w:val="28"/>
        </w:rPr>
        <w:t xml:space="preserve"> система цифровой кодификации пищевых добавок?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99C" w:rsidRPr="00541373" w:rsidRDefault="00A0599C" w:rsidP="0054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73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A0599C" w:rsidRPr="00541373" w:rsidRDefault="00A0599C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1)Какова формулировка стратегической цели Доктрины продовольственной безопасности России?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2</w:t>
      </w:r>
      <w:r w:rsidR="00A0599C" w:rsidRPr="00541373">
        <w:rPr>
          <w:rFonts w:ascii="Times New Roman" w:hAnsi="Times New Roman" w:cs="Times New Roman"/>
          <w:sz w:val="28"/>
          <w:szCs w:val="28"/>
        </w:rPr>
        <w:t>)Каковы функции жиров в организме?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3</w:t>
      </w:r>
      <w:r w:rsidR="00A0599C" w:rsidRPr="00541373">
        <w:rPr>
          <w:rFonts w:ascii="Times New Roman" w:hAnsi="Times New Roman" w:cs="Times New Roman"/>
          <w:sz w:val="28"/>
          <w:szCs w:val="28"/>
        </w:rPr>
        <w:t>)Назовите основные принципы ХАССП.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4</w:t>
      </w:r>
      <w:r w:rsidR="00A0599C" w:rsidRPr="00541373">
        <w:rPr>
          <w:rFonts w:ascii="Times New Roman" w:hAnsi="Times New Roman" w:cs="Times New Roman"/>
          <w:sz w:val="28"/>
          <w:szCs w:val="28"/>
        </w:rPr>
        <w:t>)</w:t>
      </w:r>
      <w:r w:rsidR="00541373">
        <w:rPr>
          <w:rFonts w:ascii="Times New Roman" w:hAnsi="Times New Roman" w:cs="Times New Roman"/>
          <w:sz w:val="28"/>
          <w:szCs w:val="28"/>
        </w:rPr>
        <w:t xml:space="preserve"> </w:t>
      </w:r>
      <w:r w:rsidR="00A0599C" w:rsidRPr="00541373">
        <w:rPr>
          <w:rFonts w:ascii="Times New Roman" w:hAnsi="Times New Roman" w:cs="Times New Roman"/>
          <w:sz w:val="28"/>
          <w:szCs w:val="28"/>
        </w:rPr>
        <w:t xml:space="preserve">Каков механизм действия </w:t>
      </w:r>
      <w:proofErr w:type="spellStart"/>
      <w:r w:rsidR="00A0599C" w:rsidRPr="00541373">
        <w:rPr>
          <w:rFonts w:ascii="Times New Roman" w:hAnsi="Times New Roman" w:cs="Times New Roman"/>
          <w:sz w:val="28"/>
          <w:szCs w:val="28"/>
        </w:rPr>
        <w:t>деминерализующих</w:t>
      </w:r>
      <w:proofErr w:type="spellEnd"/>
      <w:r w:rsidR="00A0599C" w:rsidRPr="00541373">
        <w:rPr>
          <w:rFonts w:ascii="Times New Roman" w:hAnsi="Times New Roman" w:cs="Times New Roman"/>
          <w:sz w:val="28"/>
          <w:szCs w:val="28"/>
        </w:rPr>
        <w:t xml:space="preserve"> веществ??</w:t>
      </w:r>
    </w:p>
    <w:p w:rsidR="00A0599C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541373">
        <w:rPr>
          <w:rFonts w:ascii="Times New Roman" w:hAnsi="Times New Roman" w:cs="Times New Roman"/>
          <w:sz w:val="28"/>
          <w:szCs w:val="28"/>
        </w:rPr>
        <w:t xml:space="preserve"> </w:t>
      </w:r>
      <w:r w:rsidRPr="00541373">
        <w:rPr>
          <w:rFonts w:ascii="Times New Roman" w:hAnsi="Times New Roman" w:cs="Times New Roman"/>
          <w:sz w:val="28"/>
          <w:szCs w:val="28"/>
        </w:rPr>
        <w:t>Какие ядовитые растения встречаются на территории РФ?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  <w:r w:rsidRPr="00541373">
        <w:rPr>
          <w:rFonts w:ascii="Times New Roman" w:hAnsi="Times New Roman" w:cs="Times New Roman"/>
          <w:sz w:val="28"/>
          <w:szCs w:val="28"/>
        </w:rPr>
        <w:t>6)</w:t>
      </w:r>
      <w:r w:rsidR="00541373">
        <w:rPr>
          <w:rFonts w:ascii="Times New Roman" w:hAnsi="Times New Roman" w:cs="Times New Roman"/>
          <w:sz w:val="28"/>
          <w:szCs w:val="28"/>
        </w:rPr>
        <w:t xml:space="preserve"> </w:t>
      </w:r>
      <w:r w:rsidRPr="0054137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41373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541373">
        <w:rPr>
          <w:rFonts w:ascii="Times New Roman" w:hAnsi="Times New Roman" w:cs="Times New Roman"/>
          <w:sz w:val="28"/>
          <w:szCs w:val="28"/>
        </w:rPr>
        <w:t xml:space="preserve"> каких нормативно-правовых актов осуществляется </w:t>
      </w:r>
      <w:proofErr w:type="spellStart"/>
      <w:r w:rsidRPr="00541373">
        <w:rPr>
          <w:rFonts w:ascii="Times New Roman" w:hAnsi="Times New Roman" w:cs="Times New Roman"/>
          <w:sz w:val="28"/>
          <w:szCs w:val="28"/>
        </w:rPr>
        <w:t>ре-гулирование</w:t>
      </w:r>
      <w:proofErr w:type="spellEnd"/>
      <w:r w:rsidRPr="00541373">
        <w:rPr>
          <w:rFonts w:ascii="Times New Roman" w:hAnsi="Times New Roman" w:cs="Times New Roman"/>
          <w:sz w:val="28"/>
          <w:szCs w:val="28"/>
        </w:rPr>
        <w:t xml:space="preserve"> безопасности использования пищевых добавок?</w:t>
      </w:r>
    </w:p>
    <w:p w:rsidR="008D7E67" w:rsidRPr="00541373" w:rsidRDefault="008D7E67" w:rsidP="005413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7E67" w:rsidRPr="00541373" w:rsidSect="0042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C20"/>
    <w:multiLevelType w:val="hybridMultilevel"/>
    <w:tmpl w:val="4490BF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1E869C1"/>
    <w:multiLevelType w:val="hybridMultilevel"/>
    <w:tmpl w:val="B13E43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0599C"/>
    <w:rsid w:val="00277ACE"/>
    <w:rsid w:val="00423C68"/>
    <w:rsid w:val="00541373"/>
    <w:rsid w:val="008D7E67"/>
    <w:rsid w:val="00A0599C"/>
    <w:rsid w:val="00D1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2020-06-09T06:43:00Z</dcterms:created>
  <dcterms:modified xsi:type="dcterms:W3CDTF">2020-06-09T06:43:00Z</dcterms:modified>
</cp:coreProperties>
</file>