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F3" w:rsidRDefault="006D3F8B" w:rsidP="006D3F8B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Темы контрольных работ по дисциплине </w:t>
      </w:r>
      <w:r>
        <w:rPr>
          <w:color w:val="000000"/>
          <w:sz w:val="28"/>
          <w:szCs w:val="28"/>
        </w:rPr>
        <w:t>«</w:t>
      </w:r>
      <w:r w:rsidR="00C611F3" w:rsidRPr="00C611F3">
        <w:rPr>
          <w:b/>
          <w:color w:val="000000"/>
          <w:sz w:val="28"/>
          <w:szCs w:val="28"/>
        </w:rPr>
        <w:t xml:space="preserve">Стандартизация и сертификация </w:t>
      </w:r>
      <w:r>
        <w:rPr>
          <w:b/>
          <w:color w:val="000000"/>
          <w:sz w:val="28"/>
          <w:szCs w:val="28"/>
        </w:rPr>
        <w:t>нефтепродуктов»</w:t>
      </w:r>
    </w:p>
    <w:p w:rsidR="006D3F8B" w:rsidRPr="006D3F8B" w:rsidRDefault="006D3F8B" w:rsidP="006D3F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0C42">
        <w:rPr>
          <w:rFonts w:ascii="Times New Roman" w:hAnsi="Times New Roman" w:cs="Times New Roman"/>
          <w:sz w:val="28"/>
          <w:szCs w:val="28"/>
          <w:u w:val="single"/>
        </w:rPr>
        <w:t>Номер ва</w:t>
      </w:r>
      <w:r>
        <w:rPr>
          <w:rFonts w:ascii="Times New Roman" w:hAnsi="Times New Roman" w:cs="Times New Roman"/>
          <w:sz w:val="28"/>
          <w:szCs w:val="28"/>
          <w:u w:val="single"/>
        </w:rPr>
        <w:t>рианта выбирается согласно</w:t>
      </w:r>
      <w:r w:rsidRPr="00710C42">
        <w:rPr>
          <w:rFonts w:ascii="Times New Roman" w:hAnsi="Times New Roman" w:cs="Times New Roman"/>
          <w:sz w:val="28"/>
          <w:szCs w:val="28"/>
          <w:u w:val="single"/>
        </w:rPr>
        <w:t xml:space="preserve"> последней цифре зачетной книжки.</w:t>
      </w:r>
      <w:bookmarkStart w:id="0" w:name="_GoBack"/>
      <w:bookmarkEnd w:id="0"/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611F3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стандартизации.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Технические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условия.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Государственная система стандартизации Российской Федерации.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Государственный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надзор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соблюдением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государственных стандартов.</w:t>
      </w:r>
    </w:p>
    <w:p w:rsidR="00C611F3" w:rsidRPr="00C611F3" w:rsidRDefault="00C611F3" w:rsidP="009E509B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Стандартизация нефтепродуктов.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Изучение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основных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физико-химических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и</w:t>
      </w:r>
      <w:r w:rsidR="009E509B">
        <w:rPr>
          <w:color w:val="000000"/>
          <w:sz w:val="28"/>
          <w:szCs w:val="28"/>
        </w:rPr>
        <w:t xml:space="preserve"> э</w:t>
      </w:r>
      <w:r w:rsidR="009E509B" w:rsidRPr="009E509B">
        <w:rPr>
          <w:color w:val="000000"/>
          <w:sz w:val="28"/>
          <w:szCs w:val="28"/>
        </w:rPr>
        <w:t>ксплуатационных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свойств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исследуемых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 xml:space="preserve">нефтепродуктов. Изучение методов испытаний и устройства приборов. 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4</w:t>
      </w:r>
      <w:r w:rsidR="009E509B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Государственные</w:t>
      </w:r>
      <w:r w:rsidR="009E509B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стандарты</w:t>
      </w:r>
      <w:r w:rsidR="009E509B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Российской</w:t>
      </w:r>
      <w:r w:rsidR="009E509B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Федерации</w:t>
      </w:r>
      <w:r w:rsidR="009E509B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контроля</w:t>
      </w:r>
      <w:r w:rsidR="009E509B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качества</w:t>
      </w:r>
      <w:r w:rsidR="009E509B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нефтепродуктов. Дизельное топливо. Автомобильное топливо. Топливо для реактивных</w:t>
      </w:r>
      <w:r w:rsidR="009E509B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двигателей. Моторные масла. Маркировка моторных масел.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5</w:t>
      </w:r>
      <w:r w:rsidR="009E509B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Порядок отбора и хранения проб нефтепродуктов.</w:t>
      </w:r>
    </w:p>
    <w:p w:rsidR="009E509B" w:rsidRPr="00C611F3" w:rsidRDefault="00C611F3" w:rsidP="009E509B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6</w:t>
      </w:r>
      <w:r w:rsidR="009E509B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Виды анализа нефтепродуктов.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Правила заполнения</w:t>
      </w:r>
      <w:r w:rsidR="009E509B">
        <w:rPr>
          <w:color w:val="000000"/>
          <w:sz w:val="28"/>
          <w:szCs w:val="28"/>
        </w:rPr>
        <w:t xml:space="preserve"> </w:t>
      </w:r>
      <w:r w:rsidR="009E509B" w:rsidRPr="009E509B">
        <w:rPr>
          <w:color w:val="000000"/>
          <w:sz w:val="28"/>
          <w:szCs w:val="28"/>
        </w:rPr>
        <w:t>сертификата соответствия и паспорта качества.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7</w:t>
      </w:r>
      <w:r w:rsidR="009E509B">
        <w:rPr>
          <w:color w:val="000000"/>
          <w:sz w:val="28"/>
          <w:szCs w:val="28"/>
        </w:rPr>
        <w:t xml:space="preserve">. </w:t>
      </w:r>
      <w:r w:rsidR="009E509B" w:rsidRPr="009E509B">
        <w:rPr>
          <w:color w:val="000000"/>
          <w:sz w:val="28"/>
          <w:szCs w:val="28"/>
        </w:rPr>
        <w:t>Анализ качества и сертификация автомобильных бензинов.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8</w:t>
      </w:r>
      <w:r w:rsidR="00983455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Международная стандартизация и стандарты серии ИСО 9000</w:t>
      </w:r>
      <w:r w:rsidR="00983455">
        <w:rPr>
          <w:color w:val="000000"/>
          <w:sz w:val="28"/>
          <w:szCs w:val="28"/>
        </w:rPr>
        <w:t>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9</w:t>
      </w:r>
      <w:r w:rsidR="00983455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Анализ качества и сертификация автомобильных бензинов. Нормирование</w:t>
      </w:r>
      <w:r w:rsidR="00983455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основных показателей качества бензинов.</w:t>
      </w:r>
    </w:p>
    <w:p w:rsidR="00C611F3" w:rsidRPr="00C611F3" w:rsidRDefault="00983455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C611F3" w:rsidRPr="00C611F3">
        <w:rPr>
          <w:color w:val="000000"/>
          <w:sz w:val="28"/>
          <w:szCs w:val="28"/>
        </w:rPr>
        <w:t>Анализ качества и сертификация дизельных топлив. Основные требования к</w:t>
      </w:r>
      <w:r>
        <w:rPr>
          <w:color w:val="000000"/>
          <w:sz w:val="28"/>
          <w:szCs w:val="28"/>
        </w:rPr>
        <w:t xml:space="preserve"> </w:t>
      </w:r>
      <w:r w:rsidR="00C611F3" w:rsidRPr="00C611F3">
        <w:rPr>
          <w:color w:val="000000"/>
          <w:sz w:val="28"/>
          <w:szCs w:val="28"/>
        </w:rPr>
        <w:t>дизельному топливу.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12</w:t>
      </w:r>
      <w:r w:rsidR="00983455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Анализ качества и сертификация тяжелых моторных топлив и топлив для</w:t>
      </w:r>
      <w:r w:rsidR="00983455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котельных установок. Показатели качества.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13</w:t>
      </w:r>
      <w:r w:rsidR="00983455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Определение степени подготовки и качества товарной нефти.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14</w:t>
      </w:r>
      <w:r w:rsidR="00983455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 xml:space="preserve">Порядок формирования показателей качества топлив, </w:t>
      </w:r>
      <w:r w:rsidR="00983455" w:rsidRPr="00C611F3">
        <w:rPr>
          <w:color w:val="000000"/>
          <w:sz w:val="28"/>
          <w:szCs w:val="28"/>
        </w:rPr>
        <w:t xml:space="preserve">углеводородных газов, </w:t>
      </w:r>
      <w:r w:rsidR="00983455">
        <w:rPr>
          <w:color w:val="000000"/>
          <w:sz w:val="28"/>
          <w:szCs w:val="28"/>
        </w:rPr>
        <w:t xml:space="preserve">масел и </w:t>
      </w:r>
      <w:r w:rsidRPr="00C611F3">
        <w:rPr>
          <w:color w:val="000000"/>
          <w:sz w:val="28"/>
          <w:szCs w:val="28"/>
        </w:rPr>
        <w:t>смазочных материалов.</w:t>
      </w:r>
    </w:p>
    <w:p w:rsidR="00C611F3" w:rsidRPr="00C611F3" w:rsidRDefault="00C611F3" w:rsidP="00C611F3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17</w:t>
      </w:r>
      <w:r w:rsidR="000A1ECE">
        <w:rPr>
          <w:color w:val="000000"/>
          <w:sz w:val="28"/>
          <w:szCs w:val="28"/>
        </w:rPr>
        <w:t xml:space="preserve">. </w:t>
      </w:r>
      <w:r w:rsidRPr="00C611F3">
        <w:rPr>
          <w:color w:val="000000"/>
          <w:sz w:val="28"/>
          <w:szCs w:val="28"/>
        </w:rPr>
        <w:t>Государственные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стандарты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Российской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Федерации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контроля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качества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нефтепродуктов: дизельное топливо; автомобильное топливо; топливо для реактивных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двигателей; моторные масла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(маркировка моторных масел);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lastRenderedPageBreak/>
        <w:t>консистентные смазки;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 xml:space="preserve">котельные и </w:t>
      </w:r>
      <w:r w:rsidR="000A1ECE">
        <w:rPr>
          <w:color w:val="000000"/>
          <w:sz w:val="28"/>
          <w:szCs w:val="28"/>
        </w:rPr>
        <w:t>печные</w:t>
      </w:r>
      <w:r w:rsidRPr="00C611F3">
        <w:rPr>
          <w:color w:val="000000"/>
          <w:sz w:val="28"/>
          <w:szCs w:val="28"/>
        </w:rPr>
        <w:t xml:space="preserve"> топлива; флотские мазута; углеводородные газы (сжиженные,</w:t>
      </w:r>
      <w:r w:rsidR="000A1ECE">
        <w:rPr>
          <w:color w:val="000000"/>
          <w:sz w:val="28"/>
          <w:szCs w:val="28"/>
        </w:rPr>
        <w:t xml:space="preserve"> </w:t>
      </w:r>
      <w:r w:rsidRPr="00C611F3">
        <w:rPr>
          <w:color w:val="000000"/>
          <w:sz w:val="28"/>
          <w:szCs w:val="28"/>
        </w:rPr>
        <w:t>природные), нефтяные растворители.</w:t>
      </w:r>
    </w:p>
    <w:p w:rsidR="00C611F3" w:rsidRDefault="00C611F3" w:rsidP="000A1ECE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 w:rsidRPr="00C611F3">
        <w:rPr>
          <w:color w:val="000000"/>
          <w:sz w:val="28"/>
          <w:szCs w:val="28"/>
        </w:rPr>
        <w:t>18</w:t>
      </w:r>
      <w:r w:rsidR="000A1ECE">
        <w:rPr>
          <w:color w:val="000000"/>
          <w:sz w:val="28"/>
          <w:szCs w:val="28"/>
        </w:rPr>
        <w:t xml:space="preserve">. </w:t>
      </w:r>
      <w:r w:rsidR="000A1ECE" w:rsidRPr="000A1ECE">
        <w:rPr>
          <w:color w:val="000000"/>
          <w:sz w:val="28"/>
          <w:szCs w:val="28"/>
        </w:rPr>
        <w:t>С</w:t>
      </w:r>
      <w:r w:rsidR="000A1ECE">
        <w:rPr>
          <w:color w:val="000000"/>
          <w:sz w:val="28"/>
          <w:szCs w:val="28"/>
        </w:rPr>
        <w:t>овременные методы контроля каче</w:t>
      </w:r>
      <w:r w:rsidR="000A1ECE" w:rsidRPr="000A1ECE">
        <w:rPr>
          <w:color w:val="000000"/>
          <w:sz w:val="28"/>
          <w:szCs w:val="28"/>
        </w:rPr>
        <w:t>ства продукции и ее сертификации: виды</w:t>
      </w:r>
      <w:r w:rsidR="000A1ECE">
        <w:rPr>
          <w:color w:val="000000"/>
          <w:sz w:val="28"/>
          <w:szCs w:val="28"/>
        </w:rPr>
        <w:t xml:space="preserve"> </w:t>
      </w:r>
      <w:r w:rsidR="000A1ECE" w:rsidRPr="000A1ECE">
        <w:rPr>
          <w:color w:val="000000"/>
          <w:sz w:val="28"/>
          <w:szCs w:val="28"/>
        </w:rPr>
        <w:t>измерений, методы измерений, оценочные</w:t>
      </w:r>
      <w:r w:rsidR="000A1ECE">
        <w:rPr>
          <w:color w:val="000000"/>
          <w:sz w:val="28"/>
          <w:szCs w:val="28"/>
        </w:rPr>
        <w:t xml:space="preserve"> </w:t>
      </w:r>
      <w:r w:rsidR="000A1ECE" w:rsidRPr="000A1ECE">
        <w:rPr>
          <w:color w:val="000000"/>
          <w:sz w:val="28"/>
          <w:szCs w:val="28"/>
        </w:rPr>
        <w:t>методы.</w:t>
      </w:r>
    </w:p>
    <w:p w:rsidR="000A1ECE" w:rsidRDefault="00D37490" w:rsidP="00D37490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Государственные надзор</w:t>
      </w:r>
      <w:r w:rsidRPr="00D37490">
        <w:rPr>
          <w:color w:val="000000"/>
          <w:sz w:val="28"/>
          <w:szCs w:val="28"/>
        </w:rPr>
        <w:t>ные службы, их структура и основные</w:t>
      </w:r>
      <w:r>
        <w:rPr>
          <w:color w:val="000000"/>
          <w:sz w:val="28"/>
          <w:szCs w:val="28"/>
        </w:rPr>
        <w:t xml:space="preserve"> </w:t>
      </w:r>
      <w:r w:rsidRPr="00D37490">
        <w:rPr>
          <w:color w:val="000000"/>
          <w:sz w:val="28"/>
          <w:szCs w:val="28"/>
        </w:rPr>
        <w:t>функциональные обязанности.</w:t>
      </w:r>
    </w:p>
    <w:p w:rsidR="00D37490" w:rsidRDefault="00D37490" w:rsidP="00D37490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D37490">
        <w:rPr>
          <w:color w:val="000000"/>
          <w:sz w:val="28"/>
          <w:szCs w:val="28"/>
        </w:rPr>
        <w:t>Мировые марки товарных нефтей и требования к ним.</w:t>
      </w:r>
      <w:r>
        <w:rPr>
          <w:color w:val="000000"/>
          <w:sz w:val="28"/>
          <w:szCs w:val="28"/>
        </w:rPr>
        <w:t xml:space="preserve"> </w:t>
      </w:r>
      <w:r w:rsidRPr="00D37490">
        <w:rPr>
          <w:color w:val="000000"/>
          <w:sz w:val="28"/>
          <w:szCs w:val="28"/>
        </w:rPr>
        <w:t>Особенности транспортировки нефтепродуктов водным, автомобильным и железнодорожным транспортом.</w:t>
      </w:r>
    </w:p>
    <w:p w:rsidR="00D37490" w:rsidRDefault="00D37490" w:rsidP="00D37490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D37490">
        <w:rPr>
          <w:color w:val="000000"/>
          <w:sz w:val="28"/>
          <w:szCs w:val="28"/>
        </w:rPr>
        <w:t>Порядок и последовательность разработки стандартов, характеризующих качество нефтепродуктов. Основные используемые для этих целей нормативные документы.</w:t>
      </w:r>
    </w:p>
    <w:p w:rsidR="00D37490" w:rsidRDefault="00D37490" w:rsidP="00D37490">
      <w:pPr>
        <w:pStyle w:val="a3"/>
        <w:shd w:val="clear" w:color="auto" w:fill="FFFFFF"/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D37490">
        <w:rPr>
          <w:color w:val="000000"/>
          <w:sz w:val="28"/>
          <w:szCs w:val="28"/>
        </w:rPr>
        <w:t>Стандартные образцы состава и свойств веществ и материалов. Стандартные образцы нефтепродуктов. Назначение.</w:t>
      </w:r>
    </w:p>
    <w:p w:rsidR="00D37490" w:rsidRDefault="00D37490" w:rsidP="002412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77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Стендовые и полевые испытания ГСМ. </w:t>
      </w:r>
      <w:r w:rsidR="00241297"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Испытательные лаборатории.</w:t>
      </w:r>
      <w:r w:rsidR="0024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функции.</w:t>
      </w:r>
    </w:p>
    <w:p w:rsidR="00686A77" w:rsidRDefault="00686A77" w:rsidP="002412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Классификация, построение и содержание стандартов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1297" w:rsidRPr="0024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297"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сертификации.</w:t>
      </w:r>
    </w:p>
    <w:p w:rsidR="00686A77" w:rsidRPr="00686A77" w:rsidRDefault="00686A77" w:rsidP="0024129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</w:t>
      </w:r>
      <w:r w:rsidR="0024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="00241297"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обровольная </w:t>
      </w:r>
      <w:r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сертификация.</w:t>
      </w:r>
      <w:r w:rsidR="0024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порядок проведения сертификации.</w:t>
      </w:r>
      <w:r w:rsidR="0024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по сертификации. </w:t>
      </w:r>
    </w:p>
    <w:p w:rsidR="00C611F3" w:rsidRDefault="00C611F3" w:rsidP="00C611F3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</w:p>
    <w:sectPr w:rsidR="00C6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E29"/>
    <w:multiLevelType w:val="hybridMultilevel"/>
    <w:tmpl w:val="4F7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125"/>
    <w:multiLevelType w:val="hybridMultilevel"/>
    <w:tmpl w:val="619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18D"/>
    <w:multiLevelType w:val="hybridMultilevel"/>
    <w:tmpl w:val="09D0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23"/>
    <w:rsid w:val="00064F97"/>
    <w:rsid w:val="000A1ECE"/>
    <w:rsid w:val="00142294"/>
    <w:rsid w:val="00230116"/>
    <w:rsid w:val="00241297"/>
    <w:rsid w:val="00432ECA"/>
    <w:rsid w:val="00492F98"/>
    <w:rsid w:val="00517379"/>
    <w:rsid w:val="00551AD5"/>
    <w:rsid w:val="00571F28"/>
    <w:rsid w:val="006177B0"/>
    <w:rsid w:val="00686A77"/>
    <w:rsid w:val="006D3F8B"/>
    <w:rsid w:val="006E7323"/>
    <w:rsid w:val="00743C3D"/>
    <w:rsid w:val="0074740E"/>
    <w:rsid w:val="00790108"/>
    <w:rsid w:val="007A22D7"/>
    <w:rsid w:val="007E320B"/>
    <w:rsid w:val="007E603C"/>
    <w:rsid w:val="0089384A"/>
    <w:rsid w:val="008B33CC"/>
    <w:rsid w:val="009229AF"/>
    <w:rsid w:val="00983455"/>
    <w:rsid w:val="009D5A0C"/>
    <w:rsid w:val="009E509B"/>
    <w:rsid w:val="00AD31EB"/>
    <w:rsid w:val="00BE736B"/>
    <w:rsid w:val="00C611F3"/>
    <w:rsid w:val="00C83782"/>
    <w:rsid w:val="00CE1B3B"/>
    <w:rsid w:val="00D37490"/>
    <w:rsid w:val="00DF2DB2"/>
    <w:rsid w:val="00E04D1C"/>
    <w:rsid w:val="00E440F0"/>
    <w:rsid w:val="00E944CB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B3B"/>
  <w15:chartTrackingRefBased/>
  <w15:docId w15:val="{FC62A458-41F7-4CF0-8AEC-C5B05CA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knitu3</cp:lastModifiedBy>
  <cp:revision>24</cp:revision>
  <dcterms:created xsi:type="dcterms:W3CDTF">2022-04-04T13:30:00Z</dcterms:created>
  <dcterms:modified xsi:type="dcterms:W3CDTF">2022-04-20T05:56:00Z</dcterms:modified>
</cp:coreProperties>
</file>