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E5" w:rsidRDefault="000427E5" w:rsidP="000427E5">
      <w:pPr>
        <w:jc w:val="both"/>
        <w:rPr>
          <w:szCs w:val="28"/>
        </w:rPr>
      </w:pPr>
    </w:p>
    <w:p w:rsidR="000427E5" w:rsidRDefault="000427E5" w:rsidP="000427E5">
      <w:pPr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Темы контрольных работ по Биохимии </w:t>
      </w:r>
    </w:p>
    <w:p w:rsidR="000427E5" w:rsidRDefault="000427E5" w:rsidP="000427E5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Номер варианта соответствует номеру зачетной книжки</w:t>
      </w:r>
    </w:p>
    <w:p w:rsidR="000427E5" w:rsidRDefault="000427E5" w:rsidP="000427E5">
      <w:pPr>
        <w:ind w:left="360"/>
        <w:jc w:val="center"/>
        <w:rPr>
          <w:b/>
          <w:szCs w:val="28"/>
        </w:rPr>
      </w:pPr>
    </w:p>
    <w:p w:rsidR="000427E5" w:rsidRDefault="000427E5" w:rsidP="000427E5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Вариант 1</w:t>
      </w:r>
    </w:p>
    <w:p w:rsidR="000427E5" w:rsidRDefault="000427E5" w:rsidP="000427E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Биохимия дыхания. Дыхательный коэффициент.</w:t>
      </w:r>
    </w:p>
    <w:p w:rsidR="000427E5" w:rsidRDefault="000427E5" w:rsidP="000427E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Анаэробное дыхание.</w:t>
      </w:r>
    </w:p>
    <w:p w:rsidR="000427E5" w:rsidRDefault="000427E5" w:rsidP="000427E5">
      <w:pPr>
        <w:jc w:val="both"/>
        <w:rPr>
          <w:szCs w:val="28"/>
        </w:rPr>
      </w:pPr>
    </w:p>
    <w:p w:rsidR="000427E5" w:rsidRDefault="000427E5" w:rsidP="000427E5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Вариант 2</w:t>
      </w:r>
    </w:p>
    <w:p w:rsidR="000427E5" w:rsidRDefault="000427E5" w:rsidP="000427E5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Окислительное </w:t>
      </w:r>
      <w:proofErr w:type="spellStart"/>
      <w:r>
        <w:rPr>
          <w:szCs w:val="28"/>
        </w:rPr>
        <w:t>декарбоксилирование</w:t>
      </w:r>
      <w:proofErr w:type="spellEnd"/>
      <w:r>
        <w:rPr>
          <w:szCs w:val="28"/>
        </w:rPr>
        <w:t xml:space="preserve"> ПВК.</w:t>
      </w:r>
    </w:p>
    <w:p w:rsidR="000427E5" w:rsidRDefault="000427E5" w:rsidP="000427E5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Аэробная стадия дыхания.</w:t>
      </w:r>
    </w:p>
    <w:p w:rsidR="000427E5" w:rsidRDefault="000427E5" w:rsidP="000427E5">
      <w:pPr>
        <w:jc w:val="both"/>
        <w:rPr>
          <w:szCs w:val="28"/>
        </w:rPr>
      </w:pPr>
    </w:p>
    <w:p w:rsidR="000427E5" w:rsidRDefault="000427E5" w:rsidP="000427E5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Вариант 3</w:t>
      </w:r>
    </w:p>
    <w:p w:rsidR="000427E5" w:rsidRDefault="000427E5" w:rsidP="000427E5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Виды брожения.</w:t>
      </w:r>
    </w:p>
    <w:p w:rsidR="000427E5" w:rsidRDefault="000427E5" w:rsidP="000427E5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Цикл Кребса, его значение.</w:t>
      </w:r>
    </w:p>
    <w:p w:rsidR="000427E5" w:rsidRDefault="000427E5" w:rsidP="000427E5">
      <w:pPr>
        <w:jc w:val="both"/>
        <w:rPr>
          <w:szCs w:val="28"/>
        </w:rPr>
      </w:pPr>
    </w:p>
    <w:p w:rsidR="000427E5" w:rsidRDefault="000427E5" w:rsidP="000427E5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Вариант 4</w:t>
      </w:r>
    </w:p>
    <w:p w:rsidR="000427E5" w:rsidRDefault="000427E5" w:rsidP="000427E5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Липиды – функции, классификация.</w:t>
      </w:r>
    </w:p>
    <w:p w:rsidR="000427E5" w:rsidRDefault="000427E5" w:rsidP="000427E5">
      <w:pPr>
        <w:numPr>
          <w:ilvl w:val="0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Триглицериды</w:t>
      </w:r>
      <w:proofErr w:type="spellEnd"/>
      <w:r>
        <w:rPr>
          <w:szCs w:val="28"/>
        </w:rPr>
        <w:t>.</w:t>
      </w:r>
    </w:p>
    <w:p w:rsidR="000427E5" w:rsidRDefault="000427E5" w:rsidP="000427E5">
      <w:pPr>
        <w:jc w:val="both"/>
        <w:rPr>
          <w:szCs w:val="28"/>
        </w:rPr>
      </w:pPr>
    </w:p>
    <w:p w:rsidR="000427E5" w:rsidRDefault="000427E5" w:rsidP="000427E5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Вариант 5</w:t>
      </w:r>
    </w:p>
    <w:p w:rsidR="000427E5" w:rsidRDefault="000427E5" w:rsidP="000427E5">
      <w:pPr>
        <w:numPr>
          <w:ilvl w:val="0"/>
          <w:numId w:val="5"/>
        </w:numPr>
        <w:jc w:val="both"/>
        <w:rPr>
          <w:szCs w:val="28"/>
        </w:rPr>
      </w:pPr>
      <w:proofErr w:type="spellStart"/>
      <w:r>
        <w:rPr>
          <w:szCs w:val="28"/>
        </w:rPr>
        <w:t>Жирнокислотный</w:t>
      </w:r>
      <w:proofErr w:type="spellEnd"/>
      <w:r>
        <w:rPr>
          <w:szCs w:val="28"/>
        </w:rPr>
        <w:t xml:space="preserve"> состав </w:t>
      </w:r>
      <w:proofErr w:type="spellStart"/>
      <w:r>
        <w:rPr>
          <w:szCs w:val="28"/>
        </w:rPr>
        <w:t>триглицеридов</w:t>
      </w:r>
      <w:proofErr w:type="spellEnd"/>
      <w:r>
        <w:rPr>
          <w:szCs w:val="28"/>
        </w:rPr>
        <w:t>.</w:t>
      </w:r>
    </w:p>
    <w:p w:rsidR="000427E5" w:rsidRDefault="000427E5" w:rsidP="000427E5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Воски.</w:t>
      </w:r>
    </w:p>
    <w:p w:rsidR="000427E5" w:rsidRDefault="000427E5" w:rsidP="000427E5">
      <w:pPr>
        <w:jc w:val="both"/>
        <w:rPr>
          <w:szCs w:val="28"/>
        </w:rPr>
      </w:pPr>
    </w:p>
    <w:p w:rsidR="000427E5" w:rsidRDefault="000427E5" w:rsidP="000427E5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Вариант 6</w:t>
      </w:r>
    </w:p>
    <w:p w:rsidR="000427E5" w:rsidRDefault="000427E5" w:rsidP="000427E5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Качественные характеристики жиров.</w:t>
      </w:r>
    </w:p>
    <w:p w:rsidR="000427E5" w:rsidRDefault="000427E5" w:rsidP="000427E5">
      <w:pPr>
        <w:numPr>
          <w:ilvl w:val="0"/>
          <w:numId w:val="6"/>
        </w:numPr>
        <w:jc w:val="both"/>
        <w:rPr>
          <w:szCs w:val="28"/>
        </w:rPr>
      </w:pPr>
      <w:proofErr w:type="spellStart"/>
      <w:r>
        <w:rPr>
          <w:szCs w:val="28"/>
        </w:rPr>
        <w:t>Фосфолипиды</w:t>
      </w:r>
      <w:proofErr w:type="spellEnd"/>
      <w:r>
        <w:rPr>
          <w:szCs w:val="28"/>
        </w:rPr>
        <w:t xml:space="preserve">. </w:t>
      </w:r>
    </w:p>
    <w:p w:rsidR="000427E5" w:rsidRDefault="000427E5" w:rsidP="000427E5">
      <w:pPr>
        <w:jc w:val="both"/>
        <w:rPr>
          <w:szCs w:val="28"/>
        </w:rPr>
      </w:pPr>
    </w:p>
    <w:p w:rsidR="000427E5" w:rsidRDefault="000427E5" w:rsidP="000427E5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Вариант 7</w:t>
      </w:r>
    </w:p>
    <w:p w:rsidR="000427E5" w:rsidRDefault="000427E5" w:rsidP="000427E5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Гликолипиды.</w:t>
      </w:r>
    </w:p>
    <w:p w:rsidR="000427E5" w:rsidRDefault="000427E5" w:rsidP="000427E5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Стерины.</w:t>
      </w:r>
    </w:p>
    <w:p w:rsidR="000427E5" w:rsidRDefault="000427E5" w:rsidP="000427E5">
      <w:pPr>
        <w:jc w:val="both"/>
        <w:rPr>
          <w:szCs w:val="28"/>
        </w:rPr>
      </w:pPr>
    </w:p>
    <w:p w:rsidR="000427E5" w:rsidRDefault="000427E5" w:rsidP="000427E5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Вариант 8</w:t>
      </w:r>
    </w:p>
    <w:p w:rsidR="000427E5" w:rsidRDefault="000427E5" w:rsidP="000427E5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Красящие вещества.</w:t>
      </w:r>
    </w:p>
    <w:p w:rsidR="000427E5" w:rsidRDefault="000427E5" w:rsidP="000427E5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Биосинтез жира.</w:t>
      </w:r>
      <w:proofErr w:type="gramStart"/>
      <w:r>
        <w:rPr>
          <w:szCs w:val="28"/>
        </w:rPr>
        <w:t>β-</w:t>
      </w:r>
      <w:proofErr w:type="gramEnd"/>
      <w:r>
        <w:rPr>
          <w:szCs w:val="28"/>
        </w:rPr>
        <w:t>окисление жирных кислот.</w:t>
      </w:r>
    </w:p>
    <w:p w:rsidR="000427E5" w:rsidRDefault="000427E5" w:rsidP="000427E5">
      <w:pPr>
        <w:jc w:val="both"/>
        <w:rPr>
          <w:szCs w:val="28"/>
        </w:rPr>
      </w:pPr>
    </w:p>
    <w:p w:rsidR="000427E5" w:rsidRDefault="000427E5" w:rsidP="000427E5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Вариант 9</w:t>
      </w:r>
    </w:p>
    <w:p w:rsidR="000427E5" w:rsidRDefault="000427E5" w:rsidP="000427E5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Минеральные вещества.</w:t>
      </w:r>
    </w:p>
    <w:p w:rsidR="000427E5" w:rsidRDefault="000427E5" w:rsidP="000427E5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Водный обмен.</w:t>
      </w:r>
    </w:p>
    <w:p w:rsidR="000427E5" w:rsidRDefault="000427E5" w:rsidP="000427E5">
      <w:pPr>
        <w:jc w:val="both"/>
        <w:rPr>
          <w:szCs w:val="28"/>
        </w:rPr>
      </w:pPr>
    </w:p>
    <w:p w:rsidR="000427E5" w:rsidRDefault="000427E5" w:rsidP="000427E5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Вариант 10</w:t>
      </w:r>
    </w:p>
    <w:p w:rsidR="000427E5" w:rsidRDefault="000427E5" w:rsidP="000427E5">
      <w:pPr>
        <w:numPr>
          <w:ilvl w:val="0"/>
          <w:numId w:val="10"/>
        </w:numPr>
        <w:jc w:val="both"/>
        <w:rPr>
          <w:szCs w:val="28"/>
        </w:rPr>
      </w:pPr>
      <w:proofErr w:type="spellStart"/>
      <w:r>
        <w:rPr>
          <w:szCs w:val="28"/>
        </w:rPr>
        <w:t>Водорастворимые</w:t>
      </w:r>
      <w:proofErr w:type="spellEnd"/>
      <w:r>
        <w:rPr>
          <w:szCs w:val="28"/>
        </w:rPr>
        <w:t xml:space="preserve"> витамины.</w:t>
      </w:r>
    </w:p>
    <w:p w:rsidR="000427E5" w:rsidRDefault="000427E5" w:rsidP="000427E5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Жирорастворимые витамины</w:t>
      </w:r>
    </w:p>
    <w:p w:rsidR="000427E5" w:rsidRDefault="000427E5" w:rsidP="000427E5">
      <w:pPr>
        <w:jc w:val="both"/>
        <w:rPr>
          <w:szCs w:val="28"/>
        </w:rPr>
      </w:pPr>
    </w:p>
    <w:p w:rsidR="000427E5" w:rsidRDefault="000427E5" w:rsidP="000427E5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Вариант 11</w:t>
      </w:r>
    </w:p>
    <w:p w:rsidR="000427E5" w:rsidRDefault="000427E5" w:rsidP="000427E5">
      <w:pPr>
        <w:jc w:val="both"/>
        <w:rPr>
          <w:szCs w:val="28"/>
        </w:rPr>
      </w:pPr>
    </w:p>
    <w:p w:rsidR="000427E5" w:rsidRDefault="000427E5" w:rsidP="000427E5">
      <w:pPr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Нуклеиновые кислоты – строение, виды.</w:t>
      </w:r>
    </w:p>
    <w:p w:rsidR="000427E5" w:rsidRDefault="000427E5" w:rsidP="000427E5">
      <w:pPr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Виды РНК.</w:t>
      </w:r>
    </w:p>
    <w:p w:rsidR="000427E5" w:rsidRDefault="000427E5" w:rsidP="000427E5">
      <w:pPr>
        <w:jc w:val="both"/>
        <w:rPr>
          <w:szCs w:val="28"/>
        </w:rPr>
      </w:pPr>
    </w:p>
    <w:p w:rsidR="000427E5" w:rsidRDefault="000427E5" w:rsidP="000427E5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Вариант 12</w:t>
      </w:r>
    </w:p>
    <w:p w:rsidR="000427E5" w:rsidRDefault="000427E5" w:rsidP="000427E5">
      <w:pPr>
        <w:jc w:val="both"/>
        <w:rPr>
          <w:szCs w:val="28"/>
        </w:rPr>
      </w:pPr>
    </w:p>
    <w:p w:rsidR="000427E5" w:rsidRDefault="000427E5" w:rsidP="000427E5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ДНК как носитель наследственной информации. Нуклеотидный код.</w:t>
      </w:r>
    </w:p>
    <w:p w:rsidR="000427E5" w:rsidRDefault="000427E5" w:rsidP="000427E5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Репарация, репликация, рекомбинация ДНК.</w:t>
      </w:r>
    </w:p>
    <w:p w:rsidR="000427E5" w:rsidRDefault="000427E5" w:rsidP="000427E5">
      <w:pPr>
        <w:jc w:val="both"/>
        <w:rPr>
          <w:szCs w:val="28"/>
        </w:rPr>
      </w:pPr>
    </w:p>
    <w:p w:rsidR="000427E5" w:rsidRDefault="000427E5" w:rsidP="000427E5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Вариант 13</w:t>
      </w:r>
    </w:p>
    <w:p w:rsidR="000427E5" w:rsidRDefault="000427E5" w:rsidP="000427E5">
      <w:pPr>
        <w:jc w:val="both"/>
        <w:rPr>
          <w:szCs w:val="28"/>
        </w:rPr>
      </w:pPr>
    </w:p>
    <w:p w:rsidR="000427E5" w:rsidRDefault="000427E5" w:rsidP="000427E5">
      <w:pPr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Взаимосвязь процессов обмена веществ.</w:t>
      </w:r>
    </w:p>
    <w:p w:rsidR="000427E5" w:rsidRDefault="000427E5" w:rsidP="000427E5">
      <w:pPr>
        <w:numPr>
          <w:ilvl w:val="0"/>
          <w:numId w:val="13"/>
        </w:numPr>
        <w:jc w:val="both"/>
        <w:rPr>
          <w:szCs w:val="28"/>
        </w:rPr>
      </w:pPr>
      <w:proofErr w:type="spellStart"/>
      <w:r>
        <w:rPr>
          <w:szCs w:val="28"/>
        </w:rPr>
        <w:t>Автолитические</w:t>
      </w:r>
      <w:proofErr w:type="spellEnd"/>
      <w:r>
        <w:rPr>
          <w:szCs w:val="28"/>
        </w:rPr>
        <w:t xml:space="preserve"> превращения мышечной ткани.</w:t>
      </w:r>
    </w:p>
    <w:p w:rsidR="000427E5" w:rsidRDefault="000427E5" w:rsidP="000427E5">
      <w:pPr>
        <w:jc w:val="both"/>
        <w:rPr>
          <w:szCs w:val="28"/>
        </w:rPr>
      </w:pPr>
    </w:p>
    <w:p w:rsidR="000427E5" w:rsidRDefault="000427E5" w:rsidP="000427E5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Вариант 14</w:t>
      </w:r>
    </w:p>
    <w:p w:rsidR="000427E5" w:rsidRDefault="000427E5" w:rsidP="000427E5">
      <w:pPr>
        <w:jc w:val="both"/>
        <w:rPr>
          <w:szCs w:val="28"/>
        </w:rPr>
      </w:pPr>
    </w:p>
    <w:p w:rsidR="000427E5" w:rsidRDefault="000427E5" w:rsidP="000427E5">
      <w:pPr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 xml:space="preserve">Биохимические процессы, происходящие при технологической переработке мяса.     </w:t>
      </w:r>
    </w:p>
    <w:p w:rsidR="000427E5" w:rsidRDefault="000427E5" w:rsidP="000427E5">
      <w:pPr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Цикл Кребса, его значение.</w:t>
      </w:r>
    </w:p>
    <w:p w:rsidR="000427E5" w:rsidRDefault="000427E5" w:rsidP="000427E5">
      <w:pPr>
        <w:ind w:left="360"/>
        <w:jc w:val="both"/>
        <w:rPr>
          <w:szCs w:val="28"/>
        </w:rPr>
      </w:pPr>
    </w:p>
    <w:p w:rsidR="000427E5" w:rsidRDefault="000427E5" w:rsidP="000427E5">
      <w:pPr>
        <w:ind w:left="360"/>
        <w:jc w:val="both"/>
        <w:rPr>
          <w:szCs w:val="28"/>
        </w:rPr>
      </w:pPr>
    </w:p>
    <w:p w:rsidR="000427E5" w:rsidRDefault="000427E5" w:rsidP="000427E5"/>
    <w:p w:rsidR="00E9341F" w:rsidRDefault="00E9341F"/>
    <w:sectPr w:rsidR="00E9341F" w:rsidSect="00DD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37"/>
    <w:multiLevelType w:val="hybridMultilevel"/>
    <w:tmpl w:val="3F5C3D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B1A8B"/>
    <w:multiLevelType w:val="hybridMultilevel"/>
    <w:tmpl w:val="FB8CC5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6782B"/>
    <w:multiLevelType w:val="hybridMultilevel"/>
    <w:tmpl w:val="CDFAA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64A87"/>
    <w:multiLevelType w:val="hybridMultilevel"/>
    <w:tmpl w:val="C5A6E6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56359"/>
    <w:multiLevelType w:val="hybridMultilevel"/>
    <w:tmpl w:val="563A5B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D6D86"/>
    <w:multiLevelType w:val="hybridMultilevel"/>
    <w:tmpl w:val="DC80A5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3506B"/>
    <w:multiLevelType w:val="hybridMultilevel"/>
    <w:tmpl w:val="CB6CA0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3708B"/>
    <w:multiLevelType w:val="hybridMultilevel"/>
    <w:tmpl w:val="9F10BB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D15F1"/>
    <w:multiLevelType w:val="hybridMultilevel"/>
    <w:tmpl w:val="D57EC8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B2C4F"/>
    <w:multiLevelType w:val="hybridMultilevel"/>
    <w:tmpl w:val="2C7E4E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454271"/>
    <w:multiLevelType w:val="hybridMultilevel"/>
    <w:tmpl w:val="5BC02F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308C7"/>
    <w:multiLevelType w:val="hybridMultilevel"/>
    <w:tmpl w:val="B3369B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0657AE"/>
    <w:multiLevelType w:val="hybridMultilevel"/>
    <w:tmpl w:val="09788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3029E"/>
    <w:multiLevelType w:val="hybridMultilevel"/>
    <w:tmpl w:val="363056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427E5"/>
    <w:rsid w:val="000427E5"/>
    <w:rsid w:val="00101C19"/>
    <w:rsid w:val="00844C9D"/>
    <w:rsid w:val="009B6A4D"/>
    <w:rsid w:val="00DD0FA6"/>
    <w:rsid w:val="00E9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Megasoftware GrouP™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Windows User</cp:lastModifiedBy>
  <cp:revision>5</cp:revision>
  <dcterms:created xsi:type="dcterms:W3CDTF">2015-09-18T11:11:00Z</dcterms:created>
  <dcterms:modified xsi:type="dcterms:W3CDTF">2020-09-16T09:37:00Z</dcterms:modified>
</cp:coreProperties>
</file>