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</w:p>
    <w:p w:rsid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Требования к написанию контрольной работы</w:t>
      </w:r>
    </w:p>
    <w:p w:rsidR="000F401C" w:rsidRPr="00A3189A" w:rsidRDefault="000F401C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1C">
        <w:rPr>
          <w:rFonts w:ascii="Times New Roman" w:hAnsi="Times New Roman" w:cs="Times New Roman"/>
          <w:b/>
          <w:sz w:val="28"/>
          <w:szCs w:val="28"/>
        </w:rPr>
        <w:t>Тема контрольной работы выбир</w:t>
      </w:r>
      <w:r w:rsidR="00C57DF9">
        <w:rPr>
          <w:rFonts w:ascii="Times New Roman" w:hAnsi="Times New Roman" w:cs="Times New Roman"/>
          <w:b/>
          <w:sz w:val="28"/>
          <w:szCs w:val="28"/>
        </w:rPr>
        <w:t xml:space="preserve">ается по последней </w:t>
      </w:r>
      <w:bookmarkStart w:id="0" w:name="_GoBack"/>
      <w:bookmarkEnd w:id="0"/>
      <w:r w:rsidR="00C57DF9">
        <w:rPr>
          <w:rFonts w:ascii="Times New Roman" w:hAnsi="Times New Roman" w:cs="Times New Roman"/>
          <w:b/>
          <w:sz w:val="28"/>
          <w:szCs w:val="28"/>
        </w:rPr>
        <w:t>цифре зачетной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книжки!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Работа пишется с использованием законодательства РФ и литературы не позднее 2012 года.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Интервал между строк 1,5 , шрифт 14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>, абзац первой строки 1,25. Поля слева 30 мм, вверх и низ 20мм, справа 10мм.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189A">
        <w:rPr>
          <w:rFonts w:ascii="Times New Roman" w:hAnsi="Times New Roman" w:cs="Times New Roman"/>
          <w:sz w:val="28"/>
          <w:szCs w:val="28"/>
        </w:rPr>
        <w:t>Названия глав выделить жирным, в конце названия главы точку не ставят, по тексту ни каких выделений не должно быть!!!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Структура контрольная работы: содержание, введение, три главы, заключение, список литературы включает в себя нормативно-правовые акты (не менее 5), материалы судебной и иной юридической </w:t>
      </w:r>
      <w:proofErr w:type="gramStart"/>
      <w:r w:rsidRPr="00A3189A">
        <w:rPr>
          <w:rFonts w:ascii="Times New Roman" w:hAnsi="Times New Roman" w:cs="Times New Roman"/>
          <w:sz w:val="28"/>
          <w:szCs w:val="28"/>
        </w:rPr>
        <w:t>практики(</w:t>
      </w:r>
      <w:proofErr w:type="gramEnd"/>
      <w:r w:rsidRPr="00A3189A">
        <w:rPr>
          <w:rFonts w:ascii="Times New Roman" w:hAnsi="Times New Roman" w:cs="Times New Roman"/>
          <w:sz w:val="28"/>
          <w:szCs w:val="28"/>
        </w:rPr>
        <w:t>не менее 2), специальная литература( не менее 7).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 Например: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«Д.Л.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Агранат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указывает что черта, гражданского общества — это функционирование гражданского общества исключительно на основе демократических принципов»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Введение указать цель, задачи, структуру контрольной работы и актуальность темы.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Главы делить на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не нужно!!</w:t>
      </w:r>
    </w:p>
    <w:p w:rsidR="00A3189A" w:rsidRP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A3189A" w:rsidRDefault="00A3189A" w:rsidP="00A318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Титульный лист ра</w:t>
      </w:r>
      <w:r>
        <w:rPr>
          <w:rFonts w:ascii="Times New Roman" w:hAnsi="Times New Roman" w:cs="Times New Roman"/>
          <w:sz w:val="28"/>
          <w:szCs w:val="28"/>
        </w:rPr>
        <w:t>сположен на сайте Университета.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1. Современное российское государство: конституционные основы.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5. Экономическая функция государства внутри страны и на международной арене.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6. Система функций современного российского государства.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правоположения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, взаимодействие.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A3189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A3189A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29. Представительно-обязывающий характер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32. Право собственности - коренной институт Российского 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36.  Право собственности на жилище.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37. Развитие уголовного законодательства России.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41. Рабочее время и время отдыха по Трудовому кодексу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F5" w:rsidRPr="00A3189A" w:rsidRDefault="007069F5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9F5" w:rsidRPr="00A3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29" w:rsidRDefault="00044F29" w:rsidP="00A3189A">
      <w:pPr>
        <w:spacing w:after="0" w:line="240" w:lineRule="auto"/>
      </w:pPr>
      <w:r>
        <w:separator/>
      </w:r>
    </w:p>
  </w:endnote>
  <w:endnote w:type="continuationSeparator" w:id="0">
    <w:p w:rsidR="00044F29" w:rsidRDefault="00044F29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29" w:rsidRDefault="00044F29" w:rsidP="00A3189A">
      <w:pPr>
        <w:spacing w:after="0" w:line="240" w:lineRule="auto"/>
      </w:pPr>
      <w:r>
        <w:separator/>
      </w:r>
    </w:p>
  </w:footnote>
  <w:footnote w:type="continuationSeparator" w:id="0">
    <w:p w:rsidR="00044F29" w:rsidRDefault="00044F29" w:rsidP="00A3189A">
      <w:pPr>
        <w:spacing w:after="0" w:line="240" w:lineRule="auto"/>
      </w:pPr>
      <w:r>
        <w:continuationSeparator/>
      </w:r>
    </w:p>
  </w:footnote>
  <w:footnote w:id="1">
    <w:p w:rsidR="00A3189A" w:rsidRDefault="00A3189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3189A">
        <w:t>Агранат</w:t>
      </w:r>
      <w:proofErr w:type="spellEnd"/>
      <w:r w:rsidRPr="00A3189A">
        <w:t xml:space="preserve"> Д. Л., Ткаченко А. В. Правовая социализация </w:t>
      </w:r>
      <w:proofErr w:type="gramStart"/>
      <w:r w:rsidRPr="00A3189A">
        <w:t>молодежи :</w:t>
      </w:r>
      <w:proofErr w:type="gramEnd"/>
      <w:r w:rsidRPr="00A3189A">
        <w:t xml:space="preserve"> науч. монография / отв. ред. Вал. А. Луков. — </w:t>
      </w:r>
      <w:proofErr w:type="gramStart"/>
      <w:r w:rsidRPr="00A3189A">
        <w:t>М. :</w:t>
      </w:r>
      <w:proofErr w:type="gramEnd"/>
      <w:r w:rsidRPr="00A3189A">
        <w:t xml:space="preserve"> Изд-во </w:t>
      </w:r>
      <w:proofErr w:type="spellStart"/>
      <w:r w:rsidRPr="00A3189A">
        <w:t>Моск</w:t>
      </w:r>
      <w:proofErr w:type="spellEnd"/>
      <w:r w:rsidRPr="00A3189A">
        <w:t xml:space="preserve">. </w:t>
      </w:r>
      <w:proofErr w:type="spellStart"/>
      <w:r w:rsidRPr="00A3189A">
        <w:t>гуманит</w:t>
      </w:r>
      <w:proofErr w:type="spellEnd"/>
      <w:r w:rsidRPr="00A3189A">
        <w:t>. ун-та, 2012.  С.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44F29"/>
    <w:rsid w:val="000F401C"/>
    <w:rsid w:val="006B16A6"/>
    <w:rsid w:val="007069F5"/>
    <w:rsid w:val="00A3189A"/>
    <w:rsid w:val="00BF353D"/>
    <w:rsid w:val="00C57DF9"/>
    <w:rsid w:val="00DC7287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F4C0-6785-4ED9-9967-CC57AC7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FE0C-2342-4CC4-9985-6FF9043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2021-10-29T13:24:00Z</dcterms:created>
  <dcterms:modified xsi:type="dcterms:W3CDTF">2021-10-29T13:24:00Z</dcterms:modified>
</cp:coreProperties>
</file>