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39" w:rsidRDefault="00072C39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C39" w:rsidRDefault="00072C39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C39" w:rsidRDefault="00072C39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C39" w:rsidRDefault="00072C39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C39" w:rsidRDefault="00072C39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C39" w:rsidRDefault="00072C39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C39" w:rsidRDefault="00072C39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C39" w:rsidRDefault="00072C39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A4C" w:rsidRPr="00072C39" w:rsidRDefault="00E56F4C" w:rsidP="00E56F4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C39">
        <w:rPr>
          <w:rFonts w:ascii="Times New Roman" w:hAnsi="Times New Roman" w:cs="Times New Roman"/>
          <w:b/>
          <w:bCs/>
          <w:sz w:val="36"/>
          <w:szCs w:val="36"/>
        </w:rPr>
        <w:t>Алгоритмы</w:t>
      </w:r>
      <w:r w:rsidR="00135117" w:rsidRPr="00072C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72C39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135117" w:rsidRPr="00072C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72C39">
        <w:rPr>
          <w:rFonts w:ascii="Times New Roman" w:hAnsi="Times New Roman" w:cs="Times New Roman"/>
          <w:b/>
          <w:bCs/>
          <w:sz w:val="36"/>
          <w:szCs w:val="36"/>
        </w:rPr>
        <w:t>структуры</w:t>
      </w:r>
      <w:r w:rsidR="00135117" w:rsidRPr="00072C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72C39">
        <w:rPr>
          <w:rFonts w:ascii="Times New Roman" w:hAnsi="Times New Roman" w:cs="Times New Roman"/>
          <w:b/>
          <w:bCs/>
          <w:sz w:val="36"/>
          <w:szCs w:val="36"/>
        </w:rPr>
        <w:t>данных</w:t>
      </w:r>
    </w:p>
    <w:p w:rsidR="00DF18C3" w:rsidRDefault="00DF18C3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072C39" w:rsidRPr="00E56F4C" w:rsidRDefault="00072C39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4B4A4C" w:rsidRPr="004D60D7" w:rsidRDefault="00E56F4C" w:rsidP="004D60D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lastRenderedPageBreak/>
        <w:t>В</w:t>
      </w:r>
      <w:r w:rsidR="004B4A4C" w:rsidRPr="004D60D7">
        <w:rPr>
          <w:rFonts w:ascii="Times New Roman" w:hAnsi="Times New Roman" w:cs="Times New Roman"/>
          <w:spacing w:val="2"/>
          <w:sz w:val="28"/>
          <w:szCs w:val="28"/>
        </w:rPr>
        <w:t>ведение</w:t>
      </w:r>
    </w:p>
    <w:p w:rsidR="004B4A4C" w:rsidRPr="004D60D7" w:rsidRDefault="004B4A4C" w:rsidP="004D60D7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является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одной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из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форм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учебной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студентов.</w:t>
      </w:r>
    </w:p>
    <w:p w:rsidR="004B4A4C" w:rsidRPr="004D60D7" w:rsidRDefault="004B4A4C" w:rsidP="004D60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t>Цель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написания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состоит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чтобы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научить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студента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пользоваться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литературой,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привить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умение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попу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лярно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излагать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сложные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вопросы.</w:t>
      </w:r>
    </w:p>
    <w:p w:rsidR="004B4A4C" w:rsidRPr="004D60D7" w:rsidRDefault="004B4A4C" w:rsidP="004D60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2F16" w:rsidRPr="004D60D7">
        <w:rPr>
          <w:rFonts w:ascii="Times New Roman" w:hAnsi="Times New Roman" w:cs="Times New Roman"/>
          <w:spacing w:val="2"/>
          <w:sz w:val="28"/>
          <w:szCs w:val="28"/>
        </w:rPr>
        <w:t>должна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иметь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следующую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структуру: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3526" w:rsidRPr="004D60D7">
        <w:rPr>
          <w:rFonts w:ascii="Times New Roman" w:hAnsi="Times New Roman" w:cs="Times New Roman"/>
          <w:spacing w:val="2"/>
          <w:sz w:val="28"/>
          <w:szCs w:val="28"/>
        </w:rPr>
        <w:t>содержание,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spacing w:val="2"/>
          <w:sz w:val="28"/>
          <w:szCs w:val="28"/>
        </w:rPr>
        <w:t>введение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кратко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написать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предмете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дисциплины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задачах</w:t>
      </w:r>
      <w:r w:rsidR="00212F16" w:rsidRPr="004D60D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затем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главы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краткой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теорией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pacing w:val="2"/>
          <w:sz w:val="28"/>
          <w:szCs w:val="28"/>
        </w:rPr>
        <w:t>вопросам,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список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использованных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источников.</w:t>
      </w:r>
    </w:p>
    <w:p w:rsidR="004B4A4C" w:rsidRPr="004D60D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Студенты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самостоятельно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выполняют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контрольную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работу,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которой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подробно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раскрыва</w:t>
      </w:r>
      <w:r w:rsidR="00277180" w:rsidRPr="004D60D7">
        <w:rPr>
          <w:rFonts w:ascii="Times New Roman" w:hAnsi="Times New Roman" w:cs="Times New Roman"/>
          <w:sz w:val="28"/>
          <w:szCs w:val="28"/>
        </w:rPr>
        <w:t>е</w:t>
      </w:r>
      <w:r w:rsidRPr="004D60D7">
        <w:rPr>
          <w:rFonts w:ascii="Times New Roman" w:hAnsi="Times New Roman" w:cs="Times New Roman"/>
          <w:sz w:val="28"/>
          <w:szCs w:val="28"/>
        </w:rPr>
        <w:t>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E82315" w:rsidRPr="004D60D7">
        <w:rPr>
          <w:rFonts w:ascii="Times New Roman" w:hAnsi="Times New Roman" w:cs="Times New Roman"/>
          <w:sz w:val="28"/>
          <w:szCs w:val="28"/>
        </w:rPr>
        <w:t>4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конкретны</w:t>
      </w:r>
      <w:r w:rsidR="00E82315" w:rsidRPr="004D60D7">
        <w:rPr>
          <w:rFonts w:ascii="Times New Roman" w:hAnsi="Times New Roman" w:cs="Times New Roman"/>
          <w:sz w:val="28"/>
          <w:szCs w:val="28"/>
        </w:rPr>
        <w:t>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212F16" w:rsidRPr="004D60D7">
        <w:rPr>
          <w:rFonts w:ascii="Times New Roman" w:hAnsi="Times New Roman" w:cs="Times New Roman"/>
          <w:sz w:val="28"/>
          <w:szCs w:val="28"/>
        </w:rPr>
        <w:t>теоретически</w:t>
      </w:r>
      <w:r w:rsidR="00E82315" w:rsidRPr="004D60D7">
        <w:rPr>
          <w:rFonts w:ascii="Times New Roman" w:hAnsi="Times New Roman" w:cs="Times New Roman"/>
          <w:sz w:val="28"/>
          <w:szCs w:val="28"/>
        </w:rPr>
        <w:t>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212F16" w:rsidRPr="004D60D7">
        <w:rPr>
          <w:rFonts w:ascii="Times New Roman" w:hAnsi="Times New Roman" w:cs="Times New Roman"/>
          <w:sz w:val="28"/>
          <w:szCs w:val="28"/>
        </w:rPr>
        <w:t>вопрос</w:t>
      </w:r>
      <w:r w:rsidR="00E82315" w:rsidRPr="004D60D7">
        <w:rPr>
          <w:rFonts w:ascii="Times New Roman" w:hAnsi="Times New Roman" w:cs="Times New Roman"/>
          <w:sz w:val="28"/>
          <w:szCs w:val="28"/>
        </w:rPr>
        <w:t>ов</w:t>
      </w:r>
      <w:r w:rsidR="004871EA" w:rsidRPr="004D60D7">
        <w:rPr>
          <w:rFonts w:ascii="Times New Roman" w:hAnsi="Times New Roman" w:cs="Times New Roman"/>
          <w:sz w:val="28"/>
          <w:szCs w:val="28"/>
        </w:rPr>
        <w:t>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которые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развивают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логическое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мышление,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умение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анализировать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оценивать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результаты</w:t>
      </w:r>
      <w:r w:rsidR="004871EA" w:rsidRPr="004D60D7">
        <w:rPr>
          <w:rFonts w:ascii="Times New Roman" w:hAnsi="Times New Roman" w:cs="Times New Roman"/>
          <w:sz w:val="28"/>
          <w:szCs w:val="28"/>
        </w:rPr>
        <w:t>.</w:t>
      </w:r>
    </w:p>
    <w:p w:rsidR="004B4A4C" w:rsidRPr="004D60D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выбирается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соответствии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E584F">
        <w:rPr>
          <w:rFonts w:ascii="Times New Roman" w:hAnsi="Times New Roman" w:cs="Times New Roman"/>
          <w:sz w:val="28"/>
          <w:szCs w:val="28"/>
        </w:rPr>
        <w:t>последней цифрой номера зачетной книжки</w:t>
      </w:r>
      <w:r w:rsidR="00277180" w:rsidRPr="004D60D7">
        <w:rPr>
          <w:rFonts w:ascii="Times New Roman" w:hAnsi="Times New Roman" w:cs="Times New Roman"/>
          <w:sz w:val="28"/>
          <w:szCs w:val="28"/>
        </w:rPr>
        <w:t>.</w:t>
      </w:r>
    </w:p>
    <w:p w:rsidR="004B4A4C" w:rsidRPr="004D60D7" w:rsidRDefault="004B4A4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должна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представлена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позднее,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чем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месяц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</w:t>
      </w:r>
      <w:r w:rsidR="00513D40" w:rsidRPr="004D60D7">
        <w:rPr>
          <w:rFonts w:ascii="Times New Roman" w:hAnsi="Times New Roman" w:cs="Times New Roman"/>
          <w:sz w:val="28"/>
          <w:szCs w:val="28"/>
        </w:rPr>
        <w:t>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начала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экзаменационной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сессии.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4C" w:rsidRPr="004D60D7" w:rsidRDefault="004B4A4C" w:rsidP="004D60D7">
      <w:pPr>
        <w:pStyle w:val="2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контрольной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должны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иметь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нумерацию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(сквозн</w:t>
      </w:r>
      <w:r w:rsidR="00E82315" w:rsidRPr="004D60D7">
        <w:rPr>
          <w:sz w:val="28"/>
          <w:szCs w:val="28"/>
        </w:rPr>
        <w:t>ую</w:t>
      </w:r>
      <w:r w:rsidRPr="004D60D7">
        <w:rPr>
          <w:sz w:val="28"/>
          <w:szCs w:val="28"/>
        </w:rPr>
        <w:t>).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Номер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ставится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вверху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правом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углу.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титульном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листе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и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содержании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номер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ставится.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Контрольная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выполняется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стандартных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листах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формата</w:t>
      </w:r>
      <w:r w:rsidR="00135117">
        <w:rPr>
          <w:sz w:val="28"/>
          <w:szCs w:val="28"/>
        </w:rPr>
        <w:t xml:space="preserve"> </w:t>
      </w:r>
      <w:r w:rsidR="00E82315" w:rsidRPr="004D60D7">
        <w:rPr>
          <w:sz w:val="28"/>
          <w:szCs w:val="28"/>
        </w:rPr>
        <w:t>А</w:t>
      </w:r>
      <w:r w:rsidRPr="004D60D7">
        <w:rPr>
          <w:sz w:val="28"/>
          <w:szCs w:val="28"/>
        </w:rPr>
        <w:t>4,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поля: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верхнее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20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нижнее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20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левое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30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правое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1</w:t>
      </w:r>
      <w:r w:rsidR="00277180" w:rsidRPr="004D60D7">
        <w:rPr>
          <w:sz w:val="28"/>
          <w:szCs w:val="28"/>
        </w:rPr>
        <w:t>5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объем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индивидуальный,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зависит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от</w:t>
      </w:r>
      <w:r w:rsidR="00135117">
        <w:rPr>
          <w:sz w:val="28"/>
          <w:szCs w:val="28"/>
        </w:rPr>
        <w:t xml:space="preserve"> </w:t>
      </w:r>
      <w:r w:rsidR="00072C39" w:rsidRPr="004D60D7">
        <w:rPr>
          <w:sz w:val="28"/>
          <w:szCs w:val="28"/>
        </w:rPr>
        <w:t>теоретических</w:t>
      </w:r>
      <w:r w:rsidR="00072C39">
        <w:rPr>
          <w:sz w:val="28"/>
          <w:szCs w:val="28"/>
        </w:rPr>
        <w:t xml:space="preserve"> вопросов</w:t>
      </w:r>
      <w:r w:rsidR="008D0E43" w:rsidRPr="004D60D7">
        <w:rPr>
          <w:sz w:val="28"/>
          <w:szCs w:val="28"/>
        </w:rPr>
        <w:t>.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Титульный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лист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контрольной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находится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данном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документе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после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списка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рекомендованных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источников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(приложение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1).</w:t>
      </w:r>
    </w:p>
    <w:p w:rsidR="004B4A4C" w:rsidRPr="004D60D7" w:rsidRDefault="004B4A4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Выполнение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должно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свидетельствовать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знании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предмета,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умении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применять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полученные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знания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практике.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Анализировать,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делать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выводы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предложения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(рекомендации)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ее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совершенствованию.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Снижение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оценки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может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связано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качеством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оформления,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полнотой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качеством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ответов.</w:t>
      </w:r>
    </w:p>
    <w:p w:rsidR="00063807" w:rsidRDefault="00063807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C39" w:rsidRDefault="00072C39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C39" w:rsidRPr="004D60D7" w:rsidRDefault="00072C39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4C" w:rsidRPr="0013511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КОНРОЛЬНОЙ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1F3519" w:rsidRPr="0013511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56F4C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АЛГОРИТМЫ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СТРУКТУРЫ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39EC" w:rsidRPr="004D60D7" w:rsidRDefault="00C939EC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1</w:t>
      </w:r>
    </w:p>
    <w:p w:rsidR="004D60D7" w:rsidRPr="004D60D7" w:rsidRDefault="004D60D7" w:rsidP="002C0DD1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Определение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понятия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«алгоритм».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4D60D7" w:rsidRDefault="004D60D7" w:rsidP="002C0DD1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Классы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сложности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задач: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P,NP.</w:t>
      </w:r>
      <w:r w:rsidR="00135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0D7" w:rsidRPr="004D60D7" w:rsidRDefault="004D60D7" w:rsidP="002C0DD1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Группировка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элементов.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4D60D7" w:rsidRDefault="004D60D7" w:rsidP="002C0DD1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Связанные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списки: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преимущества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недостатки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4D60D7" w:rsidRDefault="004D60D7" w:rsidP="004D60D7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EC" w:rsidRPr="004D60D7" w:rsidRDefault="00C939EC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2</w:t>
      </w:r>
    </w:p>
    <w:p w:rsidR="004D60D7" w:rsidRDefault="004D60D7" w:rsidP="002C0DD1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Основные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свойства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Default="004D60D7" w:rsidP="002C0DD1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Задача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sz w:val="28"/>
          <w:szCs w:val="28"/>
        </w:rPr>
        <w:t>комивояжёра</w:t>
      </w:r>
      <w:proofErr w:type="spellEnd"/>
      <w:r w:rsidRPr="004D60D7">
        <w:rPr>
          <w:rFonts w:ascii="Times New Roman" w:hAnsi="Times New Roman" w:cs="Times New Roman"/>
          <w:sz w:val="28"/>
          <w:szCs w:val="28"/>
        </w:rPr>
        <w:t>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Default="004D60D7" w:rsidP="002C0DD1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Понятие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сортировки.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4D60D7" w:rsidRDefault="004D60D7" w:rsidP="002C0DD1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Связанные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списки: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4D60D7" w:rsidRDefault="004D60D7" w:rsidP="004D60D7">
      <w:pPr>
        <w:spacing w:line="360" w:lineRule="auto"/>
        <w:ind w:firstLine="709"/>
        <w:jc w:val="center"/>
        <w:rPr>
          <w:iCs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22252" w:rsidRDefault="004D60D7" w:rsidP="002C0DD1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Способы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записи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алгоритмов,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«плюсы»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«минусы».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Попытка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определения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типа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Default="004D60D7" w:rsidP="002C0DD1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Программная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реализация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списков.</w:t>
      </w:r>
    </w:p>
    <w:p w:rsid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22252" w:rsidRDefault="004D60D7" w:rsidP="002C0DD1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Математическое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определение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(по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Колмогорову).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Скалярные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векторные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типы.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Обзор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нерациональная.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4D60D7" w:rsidP="002C0DD1">
      <w:pPr>
        <w:pStyle w:val="a6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Структура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дерево: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преимущества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недостатки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сравнению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списками.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22252" w:rsidRDefault="004D60D7" w:rsidP="002C0DD1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Классы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алгоритмов.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Стандартные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производные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типы.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lastRenderedPageBreak/>
        <w:t>Обзор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вставками.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4D60D7" w:rsidP="002C0DD1">
      <w:pPr>
        <w:pStyle w:val="a6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Терминология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деревьев.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22252" w:rsidRDefault="004D60D7" w:rsidP="002C0DD1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прикладным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областям.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Понятие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АТД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–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абстрактного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типа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Обзор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выбором.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4D60D7" w:rsidP="002C0DD1">
      <w:pPr>
        <w:pStyle w:val="a6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Бинарные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деревья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поиска.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22252" w:rsidRDefault="004D60D7" w:rsidP="002C0DD1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Понятие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сложности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Свойства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Обзор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пузырьковая.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4D60D7" w:rsidP="002C0DD1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Сбалансированные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деревья.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22252" w:rsidRDefault="004D60D7" w:rsidP="002C0DD1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Оценки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сложности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A22252">
        <w:rPr>
          <w:rFonts w:ascii="Times New Roman" w:hAnsi="Times New Roman" w:cs="Times New Roman"/>
          <w:sz w:val="28"/>
          <w:szCs w:val="28"/>
        </w:rPr>
        <w:t>алгоритмов</w:t>
      </w:r>
      <w:r w:rsidRPr="00A22252">
        <w:rPr>
          <w:rFonts w:ascii="Times New Roman" w:hAnsi="Times New Roman" w:cs="Times New Roman"/>
          <w:sz w:val="28"/>
          <w:szCs w:val="28"/>
        </w:rPr>
        <w:t>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Простейшие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обработки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суммирование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элементов.</w:t>
      </w:r>
    </w:p>
    <w:p w:rsidR="00A22252" w:rsidRDefault="00135117" w:rsidP="002C0DD1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D7" w:rsidRPr="00A22252">
        <w:rPr>
          <w:rFonts w:ascii="Times New Roman" w:hAnsi="Times New Roman" w:cs="Times New Roman"/>
          <w:sz w:val="28"/>
          <w:szCs w:val="28"/>
        </w:rPr>
        <w:t>Быстрая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D7" w:rsidRPr="00A22252">
        <w:rPr>
          <w:rFonts w:ascii="Times New Roman" w:hAnsi="Times New Roman" w:cs="Times New Roman"/>
          <w:sz w:val="28"/>
          <w:szCs w:val="28"/>
        </w:rPr>
        <w:t>сортировка.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Default="004D60D7" w:rsidP="002C0DD1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Примеры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использования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деревьев.</w:t>
      </w: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22252" w:rsidRDefault="004D60D7" w:rsidP="002C0DD1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сложности.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Простейшие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обработки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нахождение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минимального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значения.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4D60D7" w:rsidP="002C0DD1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Шелла.</w:t>
      </w:r>
      <w:r w:rsidR="001351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0D7" w:rsidRPr="00A22252" w:rsidRDefault="004D60D7" w:rsidP="002C0DD1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Связанные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списки: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преимущества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недостатки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массивов.</w:t>
      </w:r>
    </w:p>
    <w:p w:rsidR="004D60D7" w:rsidRPr="004D60D7" w:rsidRDefault="004D60D7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0D7" w:rsidRDefault="004D60D7" w:rsidP="004D60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22252" w:rsidRDefault="00A22252" w:rsidP="002C0DD1">
      <w:pPr>
        <w:pStyle w:val="a6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Понятие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Машины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Тьюринга.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A22252" w:rsidP="002C0DD1">
      <w:pPr>
        <w:pStyle w:val="a6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Простейшие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обработки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массивов: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максимального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значения.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Default="00A22252" w:rsidP="002C0DD1">
      <w:pPr>
        <w:pStyle w:val="a6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lastRenderedPageBreak/>
        <w:t>Исследование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методов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сортировки.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D7" w:rsidRPr="00A22252" w:rsidRDefault="00A22252" w:rsidP="002C0DD1">
      <w:pPr>
        <w:pStyle w:val="a6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252">
        <w:rPr>
          <w:rFonts w:ascii="Times New Roman" w:hAnsi="Times New Roman" w:cs="Times New Roman"/>
          <w:sz w:val="28"/>
          <w:szCs w:val="28"/>
        </w:rPr>
        <w:t>Связанные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списки: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A22252" w:rsidRDefault="00A22252" w:rsidP="00A22252">
      <w:pPr>
        <w:pStyle w:val="a6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2252" w:rsidRPr="00135117" w:rsidRDefault="00A22252" w:rsidP="00A22252">
      <w:pPr>
        <w:tabs>
          <w:tab w:val="left" w:pos="993"/>
        </w:tabs>
        <w:spacing w:line="360" w:lineRule="auto"/>
        <w:ind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FCF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ЗАЧЕТУ С </w:t>
      </w:r>
      <w:proofErr w:type="gramStart"/>
      <w:r w:rsidR="002E5FCF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ОЦЕНКОЙ 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дисциплине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«Алгоритмы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структуры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данных»</w:t>
      </w: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Задача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информации.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массивах.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Последовательный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просмотр.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Двоичный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пузырьком.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сравнений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перестановок.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3.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Шелла.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сравнений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перестановок.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4.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252">
        <w:rPr>
          <w:rFonts w:ascii="Times New Roman" w:hAnsi="Times New Roman" w:cs="Times New Roman"/>
          <w:bCs/>
          <w:sz w:val="28"/>
          <w:szCs w:val="28"/>
        </w:rPr>
        <w:t>QuickSort</w:t>
      </w:r>
      <w:proofErr w:type="spellEnd"/>
      <w:r w:rsidRPr="00A22252">
        <w:rPr>
          <w:rFonts w:ascii="Times New Roman" w:hAnsi="Times New Roman" w:cs="Times New Roman"/>
          <w:bCs/>
          <w:sz w:val="28"/>
          <w:szCs w:val="28"/>
        </w:rPr>
        <w:t>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количества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сравнений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перестановок.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5.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двоичного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6.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массивов.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пирамидальный.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Оценка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7.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Критерии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выбора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Сравнение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117" w:rsidRDefault="00135117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СПИСКИ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8.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виды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Достоинства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недостатки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9.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10.Списки.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Сортировка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11.Связные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двусвязные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применения.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12.Списки.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элементов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ветвящихся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списках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изменение.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lastRenderedPageBreak/>
        <w:t>13.Списки.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ними.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ветвящихся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списках.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ДЕРЕВЬЯ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14.Основные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понятия,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древесных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деревьями.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Изображение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древовидной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15.Древовидные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реализации.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16.Древовидные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подсчета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числа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узлов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удаления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17.Древовидные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добавление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нового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элемента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дерево.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18.Древовидные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сбалансированные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деревья.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упорядоченному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добавление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элемента.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19.Древовидные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бинарные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деревья.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для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индексирования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файлов.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Поиск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ключу.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20.Древовидные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Упорядоченные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бинарные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деревья.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Включение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удаление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из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бинарного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дерева.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ТАБЛИЦЫ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21.Таблицы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как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данных.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таблицами.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таблиц.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22.Таблицы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вычисляемыми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адресами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(хеширование).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Достоинства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недостатки.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СТЕКИ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23.Стеки.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Операции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над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стеками.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24.Примеры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стеков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очередей.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252" w:rsidRPr="00A22252" w:rsidRDefault="00A22252" w:rsidP="00A22252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252">
        <w:rPr>
          <w:rFonts w:ascii="Times New Roman" w:hAnsi="Times New Roman" w:cs="Times New Roman"/>
          <w:bCs/>
          <w:sz w:val="28"/>
          <w:szCs w:val="28"/>
        </w:rPr>
        <w:t>25.Принципы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252">
        <w:rPr>
          <w:rFonts w:ascii="Times New Roman" w:hAnsi="Times New Roman" w:cs="Times New Roman"/>
          <w:bCs/>
          <w:sz w:val="28"/>
          <w:szCs w:val="28"/>
        </w:rPr>
        <w:t>стек.</w:t>
      </w:r>
    </w:p>
    <w:p w:rsidR="004D60D7" w:rsidRPr="004D60D7" w:rsidRDefault="004D60D7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1F4F02" w:rsidRPr="00135117" w:rsidRDefault="001F4F02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Список</w:t>
      </w:r>
      <w:r w:rsidR="00135117"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рекомендуемых</w:t>
      </w:r>
      <w:r w:rsidR="00135117"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источников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Абрамян,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М.Э.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Практикум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информатике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2007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2003: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текстовыми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документами,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электронными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таблицами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базами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практикум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М.Э.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Абрамян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образованию,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"Южный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университет".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Изд.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2-е.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Ростов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Южного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2010.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252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Богданова,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для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высших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заведений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Богданова,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А.Н.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Ермакова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хозяйства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РФ,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ФГБОУ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Ставропольский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аграрный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Ставрополь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Сервисшкола</w:t>
      </w:r>
      <w:proofErr w:type="spellEnd"/>
      <w:proofErr w:type="gramEnd"/>
      <w:r w:rsidRPr="004D60D7">
        <w:rPr>
          <w:rFonts w:ascii="Times New Roman" w:hAnsi="Times New Roman" w:cs="Times New Roman"/>
          <w:bCs/>
          <w:sz w:val="28"/>
          <w:szCs w:val="28"/>
        </w:rPr>
        <w:t>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2014.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211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Грошев,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лабораторный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практикум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Грошев.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2-е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изд.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Берлин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r w:rsidRPr="004D60D7">
        <w:rPr>
          <w:rFonts w:ascii="Times New Roman" w:hAnsi="Times New Roman" w:cs="Times New Roman"/>
          <w:bCs/>
          <w:sz w:val="28"/>
          <w:szCs w:val="28"/>
        </w:rPr>
        <w:t>-Медиа,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2015.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285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табл.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Ефимов,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лабораторный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практикум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Ефимов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Поволжский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технологический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Йошкар-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Ола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ПГТУ,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2016.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38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</w:t>
      </w:r>
    </w:p>
    <w:p w:rsidR="009B41B1" w:rsidRPr="004D60D7" w:rsidRDefault="00E56F4C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учебник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Ю.Ю.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Громов,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8C3" w:rsidRPr="004D60D7">
        <w:rPr>
          <w:rFonts w:ascii="Times New Roman" w:hAnsi="Times New Roman" w:cs="Times New Roman"/>
          <w:bCs/>
          <w:sz w:val="28"/>
          <w:szCs w:val="28"/>
        </w:rPr>
        <w:t>Дидрих</w:t>
      </w:r>
      <w:proofErr w:type="spellEnd"/>
      <w:r w:rsidR="00DF18C3" w:rsidRPr="004D60D7">
        <w:rPr>
          <w:rFonts w:ascii="Times New Roman" w:hAnsi="Times New Roman" w:cs="Times New Roman"/>
          <w:bCs/>
          <w:sz w:val="28"/>
          <w:szCs w:val="28"/>
        </w:rPr>
        <w:t>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О.Г.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Иванова,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др.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бюджетное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«Тамбовский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университет».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18C3" w:rsidRPr="004D60D7">
        <w:rPr>
          <w:rFonts w:ascii="Times New Roman" w:hAnsi="Times New Roman" w:cs="Times New Roman"/>
          <w:bCs/>
          <w:sz w:val="28"/>
          <w:szCs w:val="28"/>
        </w:rPr>
        <w:t>Тамбов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ФГБОУ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ВПО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«ТГТУ»,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2015.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260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18C3"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ил.,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табл.,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8C3" w:rsidRPr="004D60D7">
        <w:rPr>
          <w:rFonts w:ascii="Times New Roman" w:hAnsi="Times New Roman" w:cs="Times New Roman"/>
          <w:bCs/>
          <w:sz w:val="28"/>
          <w:szCs w:val="28"/>
        </w:rPr>
        <w:t>схем.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Исакова,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А.И.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Исакова,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М.Н.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Исаков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Томский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Систем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Радиоэлектроники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(ТУСУР).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Томск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Эль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Контент,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2012.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174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ил.,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Pr="004D60D7">
        <w:rPr>
          <w:rFonts w:ascii="Times New Roman" w:hAnsi="Times New Roman" w:cs="Times New Roman"/>
          <w:bCs/>
          <w:sz w:val="28"/>
          <w:szCs w:val="28"/>
        </w:rPr>
        <w:t>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схем.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Кузнецов,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С.М.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С.М.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Кузнецов.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Новосибирск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НГТУ,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2011.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144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Лихачева,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Г.Н.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учебно-практическое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Г.Н.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Лихачева,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60D7">
        <w:rPr>
          <w:rFonts w:ascii="Times New Roman" w:hAnsi="Times New Roman" w:cs="Times New Roman"/>
          <w:bCs/>
          <w:sz w:val="28"/>
          <w:szCs w:val="28"/>
        </w:rPr>
        <w:t>Гаспариан</w:t>
      </w:r>
      <w:proofErr w:type="spell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Международный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консорциум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«Электронный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университет»,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Московский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lastRenderedPageBreak/>
        <w:t>экономики,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статистики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информатики,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Евразийский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открытый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институт.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Евразийский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открытый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институт,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2007.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189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табл.,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схем.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Лыткина,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Е.А.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Е.А.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Лыткина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автономное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Северный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(Арктический)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им.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Ломоносова.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Архангельск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САФУ,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2015.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91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9B41B1" w:rsidRPr="004D60D7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hAnsi="Times New Roman" w:cs="Times New Roman"/>
          <w:bCs/>
          <w:sz w:val="28"/>
          <w:szCs w:val="28"/>
        </w:rPr>
        <w:t>Майстренко,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4D60D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науке,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инженерной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практике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А.В.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Майстренко,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Майстренко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;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бюджетное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«Тамбовский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университет».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D60D7">
        <w:rPr>
          <w:rFonts w:ascii="Times New Roman" w:hAnsi="Times New Roman" w:cs="Times New Roman"/>
          <w:bCs/>
          <w:sz w:val="28"/>
          <w:szCs w:val="28"/>
        </w:rPr>
        <w:t>Тамбов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Издательство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ФГБОУ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ВПО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«ТГТУ»,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2014.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97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с.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bCs/>
          <w:sz w:val="28"/>
          <w:szCs w:val="28"/>
        </w:rPr>
        <w:t>ил.</w:t>
      </w:r>
    </w:p>
    <w:p w:rsidR="00DF18C3" w:rsidRDefault="00DF18C3" w:rsidP="002C0DD1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17">
        <w:rPr>
          <w:rFonts w:ascii="Times New Roman" w:hAnsi="Times New Roman" w:cs="Times New Roman"/>
          <w:bCs/>
          <w:sz w:val="28"/>
          <w:szCs w:val="28"/>
        </w:rPr>
        <w:t>Мишин,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А.В.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Cs/>
          <w:sz w:val="28"/>
          <w:szCs w:val="28"/>
        </w:rPr>
        <w:t>Алгоритмы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Cs/>
          <w:sz w:val="28"/>
          <w:szCs w:val="28"/>
        </w:rPr>
        <w:t>структуры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F4C" w:rsidRPr="00135117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5117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учебное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/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А.В.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Мишин,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Л.Е.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117">
        <w:rPr>
          <w:rFonts w:ascii="Times New Roman" w:hAnsi="Times New Roman" w:cs="Times New Roman"/>
          <w:bCs/>
          <w:sz w:val="28"/>
          <w:szCs w:val="28"/>
        </w:rPr>
        <w:t>Мистров</w:t>
      </w:r>
      <w:proofErr w:type="spellEnd"/>
      <w:r w:rsidRPr="00135117">
        <w:rPr>
          <w:rFonts w:ascii="Times New Roman" w:hAnsi="Times New Roman" w:cs="Times New Roman"/>
          <w:bCs/>
          <w:sz w:val="28"/>
          <w:szCs w:val="28"/>
        </w:rPr>
        <w:t>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Д.В.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117">
        <w:rPr>
          <w:rFonts w:ascii="Times New Roman" w:hAnsi="Times New Roman" w:cs="Times New Roman"/>
          <w:bCs/>
          <w:sz w:val="28"/>
          <w:szCs w:val="28"/>
        </w:rPr>
        <w:t>Картавцев</w:t>
      </w:r>
      <w:proofErr w:type="spellEnd"/>
      <w:r w:rsidRPr="00135117">
        <w:rPr>
          <w:rFonts w:ascii="Times New Roman" w:hAnsi="Times New Roman" w:cs="Times New Roman"/>
          <w:bCs/>
          <w:sz w:val="28"/>
          <w:szCs w:val="28"/>
        </w:rPr>
        <w:t>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35117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Российская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академия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правосудия,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2011.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-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311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Cs/>
          <w:sz w:val="28"/>
          <w:szCs w:val="28"/>
        </w:rPr>
        <w:t>с.</w:t>
      </w:r>
    </w:p>
    <w:p w:rsidR="00135117" w:rsidRDefault="00135117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5117" w:rsidRDefault="00135117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35117" w:rsidRDefault="00135117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135117" w:rsidSect="00E56F4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41" w:rsidRDefault="00120F41" w:rsidP="001F4F02">
      <w:r>
        <w:separator/>
      </w:r>
    </w:p>
  </w:endnote>
  <w:endnote w:type="continuationSeparator" w:id="0">
    <w:p w:rsidR="00120F41" w:rsidRDefault="00120F41" w:rsidP="001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41" w:rsidRDefault="00120F41" w:rsidP="001F4F02">
      <w:r>
        <w:separator/>
      </w:r>
    </w:p>
  </w:footnote>
  <w:footnote w:type="continuationSeparator" w:id="0">
    <w:p w:rsidR="00120F41" w:rsidRDefault="00120F41" w:rsidP="001F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4C" w:rsidRPr="00135117" w:rsidRDefault="00E56F4C" w:rsidP="00135117">
    <w:pPr>
      <w:pStyle w:val="a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B028FD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837D4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171A37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B83C43"/>
    <w:multiLevelType w:val="hybridMultilevel"/>
    <w:tmpl w:val="F84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62A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277F11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984D22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95310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657FD0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CD33E8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236432F"/>
    <w:multiLevelType w:val="hybridMultilevel"/>
    <w:tmpl w:val="33F25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DF"/>
    <w:rsid w:val="000304DB"/>
    <w:rsid w:val="00063807"/>
    <w:rsid w:val="00065AC1"/>
    <w:rsid w:val="00072C39"/>
    <w:rsid w:val="000818BC"/>
    <w:rsid w:val="000B119E"/>
    <w:rsid w:val="00120F41"/>
    <w:rsid w:val="00135117"/>
    <w:rsid w:val="001626AA"/>
    <w:rsid w:val="00182A47"/>
    <w:rsid w:val="001E2A35"/>
    <w:rsid w:val="001F3519"/>
    <w:rsid w:val="001F4F02"/>
    <w:rsid w:val="00212F16"/>
    <w:rsid w:val="00277180"/>
    <w:rsid w:val="002B407F"/>
    <w:rsid w:val="002C0DD1"/>
    <w:rsid w:val="002E5FCF"/>
    <w:rsid w:val="002E6034"/>
    <w:rsid w:val="002E6B3D"/>
    <w:rsid w:val="00375C0E"/>
    <w:rsid w:val="003C0B8C"/>
    <w:rsid w:val="003E491B"/>
    <w:rsid w:val="003F0CAB"/>
    <w:rsid w:val="00401B87"/>
    <w:rsid w:val="004265DB"/>
    <w:rsid w:val="00437FE3"/>
    <w:rsid w:val="004477CC"/>
    <w:rsid w:val="004871EA"/>
    <w:rsid w:val="00493A61"/>
    <w:rsid w:val="004B4A4C"/>
    <w:rsid w:val="004D60D7"/>
    <w:rsid w:val="00513D40"/>
    <w:rsid w:val="00571585"/>
    <w:rsid w:val="00592406"/>
    <w:rsid w:val="005D3CF3"/>
    <w:rsid w:val="005F05B9"/>
    <w:rsid w:val="006118E1"/>
    <w:rsid w:val="006C41DB"/>
    <w:rsid w:val="007A2374"/>
    <w:rsid w:val="007C49D8"/>
    <w:rsid w:val="007E2242"/>
    <w:rsid w:val="008A0AD3"/>
    <w:rsid w:val="008B6522"/>
    <w:rsid w:val="008D0E43"/>
    <w:rsid w:val="008D482A"/>
    <w:rsid w:val="009376FA"/>
    <w:rsid w:val="00956ADA"/>
    <w:rsid w:val="00975CCE"/>
    <w:rsid w:val="00993526"/>
    <w:rsid w:val="009B41B1"/>
    <w:rsid w:val="009B67E0"/>
    <w:rsid w:val="009B6933"/>
    <w:rsid w:val="009C1BDF"/>
    <w:rsid w:val="009E584F"/>
    <w:rsid w:val="00A22252"/>
    <w:rsid w:val="00A5210B"/>
    <w:rsid w:val="00A81286"/>
    <w:rsid w:val="00A84053"/>
    <w:rsid w:val="00AC4B1D"/>
    <w:rsid w:val="00AE76A7"/>
    <w:rsid w:val="00AF6570"/>
    <w:rsid w:val="00B319A5"/>
    <w:rsid w:val="00B42ACA"/>
    <w:rsid w:val="00BF3426"/>
    <w:rsid w:val="00C30EB1"/>
    <w:rsid w:val="00C45B2D"/>
    <w:rsid w:val="00C939EC"/>
    <w:rsid w:val="00CD40C4"/>
    <w:rsid w:val="00D1787A"/>
    <w:rsid w:val="00D30A65"/>
    <w:rsid w:val="00D311BF"/>
    <w:rsid w:val="00DB3CB0"/>
    <w:rsid w:val="00DB68E6"/>
    <w:rsid w:val="00DF18C3"/>
    <w:rsid w:val="00DF2011"/>
    <w:rsid w:val="00E03EF8"/>
    <w:rsid w:val="00E21AB4"/>
    <w:rsid w:val="00E36ED7"/>
    <w:rsid w:val="00E56F4C"/>
    <w:rsid w:val="00E57A8C"/>
    <w:rsid w:val="00E82315"/>
    <w:rsid w:val="00EA30BB"/>
    <w:rsid w:val="00EB4C97"/>
    <w:rsid w:val="00EC1DE5"/>
    <w:rsid w:val="00ED0951"/>
    <w:rsid w:val="00F36B94"/>
    <w:rsid w:val="00F706A7"/>
    <w:rsid w:val="00F8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7ACF-A3A6-4D59-87E6-E804853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D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WW-"/>
    <w:next w:val="a0"/>
    <w:link w:val="10"/>
    <w:qFormat/>
    <w:rsid w:val="009C1BDF"/>
    <w:pPr>
      <w:keepNext/>
      <w:keepLines/>
      <w:numPr>
        <w:numId w:val="1"/>
      </w:numPr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A4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1B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WW-">
    <w:name w:val="WW-Базовый"/>
    <w:rsid w:val="009C1BDF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C1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1BDF"/>
  </w:style>
  <w:style w:type="character" w:customStyle="1" w:styleId="20">
    <w:name w:val="Заголовок 2 Знак"/>
    <w:basedOn w:val="a1"/>
    <w:link w:val="2"/>
    <w:uiPriority w:val="9"/>
    <w:semiHidden/>
    <w:rsid w:val="009C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Содержимое таблицы"/>
    <w:basedOn w:val="WW-"/>
    <w:rsid w:val="009C1BDF"/>
    <w:pPr>
      <w:suppressLineNumbers/>
    </w:pPr>
  </w:style>
  <w:style w:type="paragraph" w:styleId="a6">
    <w:name w:val="List Paragraph"/>
    <w:basedOn w:val="a"/>
    <w:uiPriority w:val="34"/>
    <w:qFormat/>
    <w:rsid w:val="009C1BD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4B4A4C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4B4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4A4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0">
    <w:name w:val="21"/>
    <w:basedOn w:val="a"/>
    <w:rsid w:val="004B4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1"/>
    <w:rsid w:val="004B4A4C"/>
  </w:style>
  <w:style w:type="character" w:customStyle="1" w:styleId="grame">
    <w:name w:val="grame"/>
    <w:basedOn w:val="a1"/>
    <w:rsid w:val="004B4A4C"/>
  </w:style>
  <w:style w:type="paragraph" w:customStyle="1" w:styleId="11">
    <w:name w:val="Абзац списка1"/>
    <w:basedOn w:val="a"/>
    <w:rsid w:val="00C45B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1F35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Hyperlink"/>
    <w:basedOn w:val="a1"/>
    <w:uiPriority w:val="99"/>
    <w:unhideWhenUsed/>
    <w:rsid w:val="001F351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23">
    <w:name w:val="Table 3D effects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1">
    <w:name w:val="Table Colorful 3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795B-249D-4542-8819-6D5114E6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IT_Corp</cp:lastModifiedBy>
  <cp:revision>2</cp:revision>
  <dcterms:created xsi:type="dcterms:W3CDTF">2023-04-24T10:58:00Z</dcterms:created>
  <dcterms:modified xsi:type="dcterms:W3CDTF">2023-04-24T10:58:00Z</dcterms:modified>
</cp:coreProperties>
</file>