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038" w:rsidRDefault="00C03038" w:rsidP="00C03038">
      <w:pPr>
        <w:pStyle w:val="a3"/>
        <w:widowControl w:val="0"/>
        <w:spacing w:line="240" w:lineRule="auto"/>
        <w:rPr>
          <w:u w:val="single"/>
        </w:rPr>
      </w:pPr>
    </w:p>
    <w:p w:rsidR="00C03038" w:rsidRPr="00A06228" w:rsidRDefault="00C03038" w:rsidP="00C03038">
      <w:pPr>
        <w:pStyle w:val="Default"/>
        <w:jc w:val="center"/>
        <w:rPr>
          <w:b/>
          <w:bCs/>
          <w:sz w:val="28"/>
          <w:szCs w:val="28"/>
        </w:rPr>
      </w:pPr>
      <w:r w:rsidRPr="00A06228">
        <w:rPr>
          <w:b/>
          <w:bCs/>
          <w:sz w:val="28"/>
          <w:szCs w:val="28"/>
        </w:rPr>
        <w:t>Министерство образования и науки Российской Федерации</w:t>
      </w:r>
    </w:p>
    <w:p w:rsidR="00C03038" w:rsidRPr="00A0622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Pr="00A06228" w:rsidRDefault="00C03038" w:rsidP="00C03038">
      <w:pPr>
        <w:pStyle w:val="Default"/>
        <w:jc w:val="center"/>
        <w:rPr>
          <w:b/>
          <w:bCs/>
          <w:sz w:val="28"/>
          <w:szCs w:val="28"/>
        </w:rPr>
      </w:pPr>
      <w:r w:rsidRPr="00A06228">
        <w:rPr>
          <w:b/>
          <w:bCs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C03038" w:rsidRPr="00A06228" w:rsidRDefault="00C03038" w:rsidP="00C03038">
      <w:pPr>
        <w:pStyle w:val="Default"/>
        <w:jc w:val="center"/>
        <w:rPr>
          <w:b/>
          <w:bCs/>
          <w:sz w:val="28"/>
          <w:szCs w:val="28"/>
        </w:rPr>
      </w:pPr>
      <w:r w:rsidRPr="00A06228">
        <w:rPr>
          <w:b/>
          <w:bCs/>
          <w:sz w:val="28"/>
          <w:szCs w:val="28"/>
        </w:rPr>
        <w:t>высшего образования «Казанский национальный исследовательский технологический университет»</w:t>
      </w:r>
    </w:p>
    <w:p w:rsidR="00C03038" w:rsidRPr="00A0622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  <w:proofErr w:type="spellStart"/>
      <w:r w:rsidRPr="00A06228">
        <w:rPr>
          <w:b/>
          <w:bCs/>
          <w:sz w:val="28"/>
          <w:szCs w:val="28"/>
        </w:rPr>
        <w:t>Бугульминский</w:t>
      </w:r>
      <w:proofErr w:type="spellEnd"/>
      <w:r w:rsidRPr="00A06228">
        <w:rPr>
          <w:b/>
          <w:bCs/>
          <w:sz w:val="28"/>
          <w:szCs w:val="28"/>
        </w:rPr>
        <w:t xml:space="preserve"> филиал</w:t>
      </w: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И.А. </w:t>
      </w:r>
      <w:proofErr w:type="spellStart"/>
      <w:r>
        <w:rPr>
          <w:b/>
          <w:bCs/>
          <w:sz w:val="28"/>
          <w:szCs w:val="28"/>
        </w:rPr>
        <w:t>Мутыгуллина</w:t>
      </w:r>
      <w:proofErr w:type="spellEnd"/>
      <w:r>
        <w:rPr>
          <w:b/>
          <w:bCs/>
          <w:sz w:val="28"/>
          <w:szCs w:val="28"/>
        </w:rPr>
        <w:t xml:space="preserve">, С.Р. </w:t>
      </w:r>
      <w:proofErr w:type="spellStart"/>
      <w:r>
        <w:rPr>
          <w:b/>
          <w:bCs/>
          <w:sz w:val="28"/>
          <w:szCs w:val="28"/>
        </w:rPr>
        <w:t>Гилязова</w:t>
      </w:r>
      <w:proofErr w:type="spellEnd"/>
      <w:r>
        <w:rPr>
          <w:b/>
          <w:bCs/>
          <w:sz w:val="28"/>
          <w:szCs w:val="28"/>
        </w:rPr>
        <w:t xml:space="preserve">, </w:t>
      </w:r>
      <w:proofErr w:type="spellStart"/>
      <w:r>
        <w:rPr>
          <w:b/>
          <w:bCs/>
          <w:sz w:val="28"/>
          <w:szCs w:val="28"/>
        </w:rPr>
        <w:t>М.Ю.Филимонова</w:t>
      </w:r>
      <w:proofErr w:type="spellEnd"/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b/>
          <w:sz w:val="52"/>
          <w:szCs w:val="52"/>
        </w:rPr>
      </w:pPr>
      <w:r w:rsidRPr="00C03038">
        <w:rPr>
          <w:b/>
          <w:sz w:val="52"/>
          <w:szCs w:val="52"/>
        </w:rPr>
        <w:t>Современные пакеты разработки конструкторской документации</w:t>
      </w:r>
    </w:p>
    <w:p w:rsidR="00C03038" w:rsidRPr="00C03038" w:rsidRDefault="00C03038" w:rsidP="00C03038">
      <w:pPr>
        <w:pStyle w:val="Default"/>
        <w:jc w:val="center"/>
        <w:rPr>
          <w:b/>
          <w:bCs/>
          <w:sz w:val="52"/>
          <w:szCs w:val="52"/>
        </w:rPr>
      </w:pP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Методические указания по выполнению лабораторных работ</w:t>
      </w:r>
    </w:p>
    <w:p w:rsidR="00C03038" w:rsidRP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 дисциплине </w:t>
      </w:r>
      <w:r w:rsidRPr="00C03038">
        <w:rPr>
          <w:b/>
          <w:bCs/>
          <w:sz w:val="28"/>
          <w:szCs w:val="28"/>
        </w:rPr>
        <w:t>«</w:t>
      </w:r>
      <w:r w:rsidRPr="00C03038">
        <w:rPr>
          <w:b/>
          <w:sz w:val="28"/>
          <w:szCs w:val="28"/>
        </w:rPr>
        <w:t>Современные пакеты разработ</w:t>
      </w:r>
      <w:r>
        <w:rPr>
          <w:b/>
          <w:sz w:val="28"/>
          <w:szCs w:val="28"/>
        </w:rPr>
        <w:t>ки конструкторской документации</w:t>
      </w:r>
      <w:r w:rsidRPr="00C03038">
        <w:rPr>
          <w:b/>
          <w:bCs/>
          <w:sz w:val="28"/>
          <w:szCs w:val="28"/>
        </w:rPr>
        <w:t>»</w:t>
      </w: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студентов направления подготовки</w:t>
      </w: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  <w:r w:rsidRPr="004E4043">
        <w:rPr>
          <w:b/>
          <w:bCs/>
          <w:sz w:val="28"/>
          <w:szCs w:val="28"/>
        </w:rPr>
        <w:t>15.03.02 «Технологические машины и оборудование»</w:t>
      </w: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Pr="004E4043" w:rsidRDefault="00C03038" w:rsidP="00C0303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всех форм обучения</w:t>
      </w: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Бугульма 2018</w:t>
      </w:r>
    </w:p>
    <w:p w:rsidR="00C03038" w:rsidRDefault="00C03038" w:rsidP="00C03038">
      <w:pPr>
        <w:pStyle w:val="Default"/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Введение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современной конкурентоспособной продукции невозможно без применения систем автоматизированного проектирования (САПР). Наибольшее развитие САПР получили после того, как конструкторы и проектировщики получили для своей работы достаточно мощные персональные компьютеры. Практически все современные САПР имеют в своем составе средства для работы с графической информацией – чертежами, графиками и др. Многие САПР строятся на платформе графических диалоговых пакетов, позволяющих настраивать их на необходимую конструктору предметную область.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Бесспорным мировым лидером среди графических пакетов являет разработка фирмы AUTODESK – пакет </w:t>
      </w:r>
      <w:proofErr w:type="spellStart"/>
      <w:r>
        <w:rPr>
          <w:sz w:val="28"/>
          <w:szCs w:val="28"/>
        </w:rPr>
        <w:t>AutoCAD</w:t>
      </w:r>
      <w:proofErr w:type="spellEnd"/>
      <w:r>
        <w:rPr>
          <w:sz w:val="28"/>
          <w:szCs w:val="28"/>
        </w:rPr>
        <w:t xml:space="preserve">. Достоинством этого пакета является его открытость для создания прикладных САПР и громадное количество созданных таких приложений в различных областях деятельности человека.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отечественной промышленности наибольший интерес представляют системы позволяющие вести проектирование в соответствии с требованиями ЕСКД и обеспечивающие автоматизированное получение комплектов технической документации (спецификации, сборочные чертежи и рабочие чертежи деталей) на разрабатываемые изделия.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853284" wp14:editId="46EFCC77">
                <wp:simplePos x="0" y="0"/>
                <wp:positionH relativeFrom="column">
                  <wp:posOffset>7429500</wp:posOffset>
                </wp:positionH>
                <wp:positionV relativeFrom="paragraph">
                  <wp:posOffset>9248775</wp:posOffset>
                </wp:positionV>
                <wp:extent cx="913130" cy="914400"/>
                <wp:effectExtent l="5715" t="5715" r="5080" b="13335"/>
                <wp:wrapNone/>
                <wp:docPr id="69" name="Пол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038" w:rsidRPr="00F87906" w:rsidRDefault="00C03038" w:rsidP="00C030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9" o:spid="_x0000_s1026" type="#_x0000_t202" style="position:absolute;left:0;text-align:left;margin-left:585pt;margin-top:728.25pt;width:71.9pt;height:1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">
                <v:textbox>
                  <w:txbxContent>
                    <w:p w:rsidR="00C03038" w:rsidRPr="00F87906" w:rsidRDefault="00C03038" w:rsidP="00C03038"/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Российскому пользователю на рынке программного обеспечения в настоящее время предлагается ряд отечественных разработок, четыре из которых получили наибольшее распространение. Две из них являются приложениями к пакету </w:t>
      </w:r>
      <w:proofErr w:type="spellStart"/>
      <w:r>
        <w:rPr>
          <w:sz w:val="28"/>
          <w:szCs w:val="28"/>
        </w:rPr>
        <w:t>AutoCAD</w:t>
      </w:r>
      <w:proofErr w:type="spellEnd"/>
      <w:r>
        <w:rPr>
          <w:sz w:val="28"/>
          <w:szCs w:val="28"/>
        </w:rPr>
        <w:t xml:space="preserve">. Первая – это система CADMECH с модулями ROTATION (проектирование тел вращения), GEAR (проектирование зубчатых передач) и AVS (текстовые документы и спецификации), разработанная Белорусской фирмой INTERMECH. Вторая – </w:t>
      </w:r>
      <w:proofErr w:type="spellStart"/>
      <w:r>
        <w:rPr>
          <w:sz w:val="28"/>
          <w:szCs w:val="28"/>
        </w:rPr>
        <w:t>MechaniCS</w:t>
      </w:r>
      <w:proofErr w:type="spellEnd"/>
      <w:r>
        <w:rPr>
          <w:sz w:val="28"/>
          <w:szCs w:val="28"/>
        </w:rPr>
        <w:t xml:space="preserve">, разработка компании </w:t>
      </w:r>
      <w:proofErr w:type="spellStart"/>
      <w:r>
        <w:rPr>
          <w:sz w:val="28"/>
          <w:szCs w:val="28"/>
        </w:rPr>
        <w:t>Consistent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Software</w:t>
      </w:r>
      <w:proofErr w:type="spellEnd"/>
      <w:r>
        <w:rPr>
          <w:sz w:val="28"/>
          <w:szCs w:val="28"/>
        </w:rPr>
        <w:t xml:space="preserve">. Две другие полностью оригинальные отечественные системы САПР – это КОМПАС фирмы АСКОН г. С-Петербург и 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 xml:space="preserve">-FLEX CAD Московской фирмы Топ-Системы.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последние несколько лет громадный прогре</w:t>
      </w:r>
      <w:proofErr w:type="gramStart"/>
      <w:r>
        <w:rPr>
          <w:sz w:val="28"/>
          <w:szCs w:val="28"/>
        </w:rPr>
        <w:t>сс в св</w:t>
      </w:r>
      <w:proofErr w:type="gramEnd"/>
      <w:r>
        <w:rPr>
          <w:sz w:val="28"/>
          <w:szCs w:val="28"/>
        </w:rPr>
        <w:t xml:space="preserve">оем развитии получил пакет КОМПАС. Достоинством этого пакета является то, что он </w:t>
      </w:r>
      <w:r>
        <w:rPr>
          <w:sz w:val="28"/>
          <w:szCs w:val="28"/>
        </w:rPr>
        <w:lastRenderedPageBreak/>
        <w:t xml:space="preserve">полностью соответствует требованиям выполнения конструкторской документации по ГОСТ ЕСКД. Работа в этом пакете практически соответствует приемам и технологиям ручной работы за кульманом.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Прикладные библиотеки этого пакета содержат функции автоматической генерации стандартных элементов конструкции, освобождая конструктора от необходимости постоянного обращения к справочной литературе и от рутинного вычерчивания повторяющихся элементов чертежей. При этом высвобождается большое время для действительно творческой работы. Очень важным достоинством пакета КОМПАС является его относительно невысокая стоимость по сравнению со связками </w:t>
      </w:r>
      <w:proofErr w:type="spellStart"/>
      <w:r>
        <w:rPr>
          <w:sz w:val="28"/>
          <w:szCs w:val="28"/>
        </w:rPr>
        <w:t>AutoCAD</w:t>
      </w:r>
      <w:proofErr w:type="spellEnd"/>
      <w:r>
        <w:rPr>
          <w:sz w:val="28"/>
          <w:szCs w:val="28"/>
        </w:rPr>
        <w:t xml:space="preserve"> + CADMECH или </w:t>
      </w:r>
      <w:proofErr w:type="spellStart"/>
      <w:r>
        <w:rPr>
          <w:sz w:val="28"/>
          <w:szCs w:val="28"/>
        </w:rPr>
        <w:t>AutoCAD</w:t>
      </w:r>
      <w:proofErr w:type="spellEnd"/>
      <w:r>
        <w:rPr>
          <w:sz w:val="28"/>
          <w:szCs w:val="28"/>
        </w:rPr>
        <w:t xml:space="preserve"> +</w:t>
      </w:r>
      <w:proofErr w:type="spellStart"/>
      <w:r>
        <w:rPr>
          <w:sz w:val="28"/>
          <w:szCs w:val="28"/>
        </w:rPr>
        <w:t>MechaniCS</w:t>
      </w:r>
      <w:proofErr w:type="spellEnd"/>
      <w:r>
        <w:rPr>
          <w:sz w:val="28"/>
          <w:szCs w:val="28"/>
        </w:rPr>
        <w:t xml:space="preserve">.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Студенты в курсе «</w:t>
      </w:r>
      <w:r w:rsidRPr="00C03038">
        <w:rPr>
          <w:sz w:val="28"/>
          <w:szCs w:val="28"/>
        </w:rPr>
        <w:t>Современные пакеты разработки конструкторской документации</w:t>
      </w:r>
      <w:r>
        <w:rPr>
          <w:color w:val="auto"/>
          <w:sz w:val="28"/>
          <w:szCs w:val="28"/>
        </w:rPr>
        <w:t xml:space="preserve">» изучают работу с графическим пакетом КОМПАС-3D.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Основная задача, решаемая системой КОМПАС-3D – моделирование изделий с целью существенного сокращения периода проектирования и скорейшего их запуска в производство. Эти цели достигаются благодаря возможностям: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быстрого получения конструкторской и технологической документации, необходимости для выпуска изделий (сборочных чертежей, спецификаций, деталировок и т. д.);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передачи геометрии изделий в расчетные пакеты;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передачи геометрии в пакеты разработки управляющих программ </w:t>
      </w:r>
      <w:proofErr w:type="gramStart"/>
      <w:r>
        <w:rPr>
          <w:color w:val="auto"/>
          <w:sz w:val="28"/>
          <w:szCs w:val="28"/>
        </w:rPr>
        <w:t>для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оборудования с ЧПУ;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создания дополнительных изображений изделий (например, для составления каталогов, создания иллюстраций к технической документации и т. д.).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первом знакомстве с системой КОМПАС-3D студенты изучают в основном команды и приемы моделирования двумерных объектов и разработки чертежей по аксонометрическим проекциям или натурным образцам.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В настоящем сборнике представлены индивидуальные задания для работы по компьютерной графике и примеры их выполнения.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Каждый чертеж выполняется на листах, в правом нижнем углу которых, размещается основная надпись, выполненная по ГОСТ 2.104-68. </w:t>
      </w:r>
    </w:p>
    <w:p w:rsidR="00C03038" w:rsidRDefault="00C03038" w:rsidP="00C0303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учебных работах дополнительные графы не используются, а содержание основных граф делается соответствующими стандарту и потребностям учебного процесса. Такой упрощенный вариант формы основной надписи показан на рисунке </w:t>
      </w:r>
      <w:r w:rsidRPr="00C61DC3">
        <w:rPr>
          <w:sz w:val="28"/>
          <w:szCs w:val="28"/>
        </w:rPr>
        <w:t>1.</w:t>
      </w:r>
    </w:p>
    <w:p w:rsidR="00C03038" w:rsidRDefault="00C03038" w:rsidP="00C03038">
      <w:pPr>
        <w:rPr>
          <w:sz w:val="28"/>
          <w:szCs w:val="28"/>
        </w:rPr>
      </w:pPr>
    </w:p>
    <w:p w:rsidR="00C03038" w:rsidRDefault="00C03038" w:rsidP="00C03038">
      <w:r>
        <w:rPr>
          <w:noProof/>
        </w:rPr>
        <w:drawing>
          <wp:inline distT="0" distB="0" distL="0" distR="0" wp14:anchorId="7883DB40" wp14:editId="757F2746">
            <wp:extent cx="6115050" cy="27527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38" w:rsidRDefault="00C03038" w:rsidP="00C03038"/>
    <w:p w:rsidR="00C03038" w:rsidRDefault="00C03038" w:rsidP="00C0303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Pr="00C61DC3">
        <w:rPr>
          <w:color w:val="auto"/>
          <w:sz w:val="28"/>
          <w:szCs w:val="28"/>
        </w:rPr>
        <w:t>1</w:t>
      </w:r>
      <w:r>
        <w:rPr>
          <w:sz w:val="28"/>
          <w:szCs w:val="28"/>
        </w:rPr>
        <w:t xml:space="preserve">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Рекомендуемый размер шрифта указан ниже в пояснениях к заполнению граф.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графах основной надписи указывают: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графе 1 — наименование изделия (шрифт размера 5, 7, 10);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графе 2 — обозначение документа (шрифт размера 7), разъяснение обозначения дано ниже;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графе 3 — обозначение материала детали (графу заполняют только на чертежах деталей);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графе 4 — литеру, присвоенную данному документу, например</w:t>
      </w:r>
      <w:proofErr w:type="gramStart"/>
      <w:r>
        <w:rPr>
          <w:sz w:val="28"/>
          <w:szCs w:val="28"/>
        </w:rPr>
        <w:t xml:space="preserve"> У</w:t>
      </w:r>
      <w:proofErr w:type="gramEnd"/>
      <w:r>
        <w:rPr>
          <w:sz w:val="28"/>
          <w:szCs w:val="28"/>
        </w:rPr>
        <w:t xml:space="preserve"> — учебная работа (графу заполняют последовательно, начиная с крайней левой клетки, шрифт размера 5);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графе 5 — массу изделия по ГОСТ 2.109-73;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графе 6 — масштаб (ГОСТ 2.302-68, ГОСТ 2.109-73), шрифт размера 7;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графе 7 — наименование или различительный индекс предприятия, выпускающего документ (шрифт размера 5, 7);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графе 8 — характер работы, выполняемой лицом, подписывающим документ (шрифт размера 3,5);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графе 9 — фамилии лиц, подписавших документ (шрифт размера 3,5);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графе 10 — подписи лиц, фамилии которых указаны в графе 9;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в графе 11 — дату подписания документа (шрифт размера 2,5). </w:t>
      </w:r>
      <w:r>
        <w:rPr>
          <w:color w:val="auto"/>
          <w:sz w:val="28"/>
          <w:szCs w:val="28"/>
        </w:rPr>
        <w:t xml:space="preserve">Обозначение чертежа, которое должно указываться в графе 2 основной надписи имеет следующую структуру: </w:t>
      </w: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 wp14:anchorId="2A12A08B" wp14:editId="27A5AE91">
            <wp:extent cx="6115050" cy="13335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38" w:rsidRDefault="00C03038" w:rsidP="00C03038">
      <w:pPr>
        <w:rPr>
          <w:b/>
          <w:bCs/>
          <w:sz w:val="28"/>
          <w:szCs w:val="28"/>
        </w:rPr>
      </w:pPr>
    </w:p>
    <w:p w:rsidR="00C03038" w:rsidRDefault="00C03038" w:rsidP="00C0303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Титульный лист</w:t>
      </w:r>
    </w:p>
    <w:p w:rsidR="00C03038" w:rsidRDefault="00C03038" w:rsidP="00C03038">
      <w:pPr>
        <w:jc w:val="center"/>
        <w:rPr>
          <w:b/>
          <w:bCs/>
          <w:sz w:val="28"/>
          <w:szCs w:val="28"/>
        </w:rPr>
      </w:pPr>
    </w:p>
    <w:p w:rsidR="00C03038" w:rsidRDefault="00C03038" w:rsidP="00C0303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Титульный лист выполняется на формате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без основной надписи как показано на рисунке 2. При выполнении титульного листа должны быть соблюдены все правила выполнения чертежных шрифтов по ГОСТ 2.304-81. </w:t>
      </w:r>
    </w:p>
    <w:p w:rsidR="00C03038" w:rsidRPr="00B21B37" w:rsidRDefault="00C03038" w:rsidP="00C03038">
      <w:pPr>
        <w:jc w:val="center"/>
      </w:pPr>
    </w:p>
    <w:p w:rsidR="00C03038" w:rsidRDefault="00C03038" w:rsidP="00C03038"/>
    <w:p w:rsidR="00C03038" w:rsidRDefault="00C03038" w:rsidP="00C03038"/>
    <w:p w:rsidR="00C03038" w:rsidRDefault="00C03038" w:rsidP="00C03038">
      <w:pPr>
        <w:jc w:val="center"/>
        <w:rPr>
          <w:noProof/>
        </w:rPr>
      </w:pPr>
    </w:p>
    <w:p w:rsidR="00C03038" w:rsidRDefault="00C03038" w:rsidP="00C03038">
      <w:pPr>
        <w:jc w:val="center"/>
        <w:rPr>
          <w:noProof/>
        </w:rPr>
      </w:pPr>
    </w:p>
    <w:p w:rsidR="00C03038" w:rsidRDefault="00C03038" w:rsidP="00C03038">
      <w:pPr>
        <w:jc w:val="center"/>
        <w:rPr>
          <w:noProof/>
        </w:rPr>
      </w:pPr>
    </w:p>
    <w:p w:rsidR="00C03038" w:rsidRDefault="00C03038" w:rsidP="00C03038">
      <w:pPr>
        <w:jc w:val="center"/>
        <w:rPr>
          <w:noProof/>
        </w:rPr>
      </w:pPr>
    </w:p>
    <w:p w:rsidR="00C03038" w:rsidRDefault="00C03038" w:rsidP="00C03038">
      <w:pPr>
        <w:jc w:val="center"/>
        <w:rPr>
          <w:noProof/>
        </w:rPr>
      </w:pPr>
    </w:p>
    <w:p w:rsidR="00C03038" w:rsidRDefault="00C03038" w:rsidP="00C03038">
      <w:pPr>
        <w:jc w:val="center"/>
        <w:rPr>
          <w:noProof/>
        </w:rPr>
      </w:pPr>
    </w:p>
    <w:p w:rsidR="00C03038" w:rsidRDefault="00C03038" w:rsidP="00C03038">
      <w:pPr>
        <w:jc w:val="center"/>
        <w:rPr>
          <w:noProof/>
        </w:rPr>
      </w:pPr>
    </w:p>
    <w:p w:rsidR="00C03038" w:rsidRDefault="00C03038" w:rsidP="00C03038">
      <w:pPr>
        <w:jc w:val="center"/>
        <w:rPr>
          <w:noProof/>
        </w:rPr>
      </w:pPr>
    </w:p>
    <w:p w:rsidR="00C03038" w:rsidRDefault="00C03038" w:rsidP="00C03038">
      <w:pPr>
        <w:jc w:val="center"/>
        <w:rPr>
          <w:noProof/>
        </w:rPr>
      </w:pPr>
    </w:p>
    <w:p w:rsidR="00C03038" w:rsidRDefault="00C03038" w:rsidP="00C03038">
      <w:pPr>
        <w:jc w:val="center"/>
        <w:rPr>
          <w:noProof/>
        </w:rPr>
      </w:pPr>
    </w:p>
    <w:p w:rsidR="00C03038" w:rsidRDefault="00C03038" w:rsidP="00C03038">
      <w:pPr>
        <w:jc w:val="center"/>
        <w:rPr>
          <w:noProof/>
        </w:rPr>
      </w:pPr>
    </w:p>
    <w:p w:rsidR="00C03038" w:rsidRDefault="00C03038" w:rsidP="00C03038">
      <w:pPr>
        <w:jc w:val="center"/>
        <w:rPr>
          <w:noProof/>
        </w:rPr>
      </w:pPr>
    </w:p>
    <w:p w:rsidR="00C03038" w:rsidRDefault="00C03038" w:rsidP="00C03038">
      <w:pPr>
        <w:jc w:val="center"/>
        <w:rPr>
          <w:noProof/>
        </w:rPr>
      </w:pPr>
    </w:p>
    <w:p w:rsidR="00C03038" w:rsidRDefault="00C03038" w:rsidP="00C03038">
      <w:pPr>
        <w:jc w:val="center"/>
        <w:rPr>
          <w:noProof/>
        </w:rPr>
      </w:pPr>
    </w:p>
    <w:p w:rsidR="00C03038" w:rsidRDefault="00C03038" w:rsidP="00C03038">
      <w:pPr>
        <w:jc w:val="center"/>
        <w:rPr>
          <w:noProof/>
        </w:rPr>
      </w:pPr>
    </w:p>
    <w:p w:rsidR="00C03038" w:rsidRDefault="00C03038" w:rsidP="00C03038">
      <w:pPr>
        <w:jc w:val="center"/>
        <w:rPr>
          <w:noProof/>
        </w:rPr>
      </w:pPr>
    </w:p>
    <w:p w:rsidR="00C03038" w:rsidRDefault="00F34BC9" w:rsidP="00C0303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39790" cy="8388651"/>
            <wp:effectExtent l="0" t="0" r="3810" b="0"/>
            <wp:docPr id="44" name="Рисунок 44" descr="E:\Бугульма\СПРК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угульма\СПРКД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38" w:rsidRDefault="00C03038" w:rsidP="00C03038">
      <w:pPr>
        <w:jc w:val="center"/>
        <w:rPr>
          <w:noProof/>
        </w:rPr>
      </w:pPr>
    </w:p>
    <w:p w:rsidR="00C03038" w:rsidRDefault="00C03038" w:rsidP="00C03038">
      <w:pPr>
        <w:jc w:val="center"/>
        <w:rPr>
          <w:noProof/>
        </w:rPr>
      </w:pPr>
    </w:p>
    <w:p w:rsidR="00C03038" w:rsidRDefault="00C03038" w:rsidP="00C03038">
      <w:pPr>
        <w:jc w:val="center"/>
      </w:pPr>
    </w:p>
    <w:p w:rsidR="00C03038" w:rsidRDefault="00C03038" w:rsidP="00C03038"/>
    <w:p w:rsidR="00C03038" w:rsidRPr="00C61DC3" w:rsidRDefault="00C03038" w:rsidP="00C03038">
      <w:pPr>
        <w:jc w:val="center"/>
        <w:rPr>
          <w:sz w:val="28"/>
          <w:szCs w:val="28"/>
        </w:rPr>
      </w:pPr>
      <w:r w:rsidRPr="00C61DC3">
        <w:rPr>
          <w:sz w:val="28"/>
          <w:szCs w:val="28"/>
        </w:rPr>
        <w:t>Рис.2</w:t>
      </w:r>
    </w:p>
    <w:p w:rsidR="00C03038" w:rsidRDefault="00C03038" w:rsidP="00C03038">
      <w:pPr>
        <w:pStyle w:val="a3"/>
        <w:widowControl w:val="0"/>
        <w:spacing w:line="240" w:lineRule="auto"/>
        <w:rPr>
          <w:u w:val="single"/>
        </w:rPr>
      </w:pPr>
      <w:bookmarkStart w:id="0" w:name="_GoBack"/>
      <w:bookmarkEnd w:id="0"/>
      <w:r w:rsidRPr="00277621">
        <w:rPr>
          <w:u w:val="single"/>
        </w:rPr>
        <w:lastRenderedPageBreak/>
        <w:t>ВВЕДЕНИЕ. ВИДЫ СОЕДИНЕНИЙ</w:t>
      </w:r>
    </w:p>
    <w:p w:rsidR="00C03038" w:rsidRPr="00277621" w:rsidRDefault="00C03038" w:rsidP="00C03038">
      <w:pPr>
        <w:pStyle w:val="a3"/>
        <w:widowControl w:val="0"/>
        <w:spacing w:line="240" w:lineRule="auto"/>
        <w:rPr>
          <w:u w:val="single"/>
        </w:rPr>
      </w:pPr>
    </w:p>
    <w:p w:rsidR="00C03038" w:rsidRDefault="00C03038" w:rsidP="00683B0D">
      <w:pPr>
        <w:pStyle w:val="a5"/>
        <w:widowControl w:val="0"/>
      </w:pPr>
      <w:r>
        <w:t xml:space="preserve">Любое устройство, машину можно рассматривать как набор различных деталей тем или иным способом соединенных в работоспособный единый механизм. Все соединения, используемые в машиностроении, можно подразделить на соединения разъемные и неразъемные. </w:t>
      </w:r>
    </w:p>
    <w:p w:rsidR="00C03038" w:rsidRDefault="00C03038" w:rsidP="00683B0D">
      <w:pPr>
        <w:pStyle w:val="a5"/>
        <w:widowControl w:val="0"/>
      </w:pPr>
      <w:r>
        <w:rPr>
          <w:b/>
          <w:i/>
        </w:rPr>
        <w:t>Разъемными соединениями</w:t>
      </w:r>
      <w:r>
        <w:t xml:space="preserve"> называются такие, которые можно разобрать без повреждений на отдельные части и вновь собрать их. К ним относятся соединения, которые осуществляются с помощью резьбовых крепежных деталей:</w:t>
      </w:r>
    </w:p>
    <w:p w:rsidR="00C03038" w:rsidRDefault="00C03038" w:rsidP="00683B0D">
      <w:pPr>
        <w:pStyle w:val="a5"/>
        <w:widowControl w:val="0"/>
        <w:numPr>
          <w:ilvl w:val="0"/>
          <w:numId w:val="1"/>
        </w:numPr>
      </w:pPr>
      <w:r>
        <w:t>болтовое соединение, состоящее из болта, гайки и шайбы;</w:t>
      </w:r>
    </w:p>
    <w:p w:rsidR="00C03038" w:rsidRDefault="00C03038" w:rsidP="00683B0D">
      <w:pPr>
        <w:pStyle w:val="a5"/>
        <w:widowControl w:val="0"/>
        <w:numPr>
          <w:ilvl w:val="0"/>
          <w:numId w:val="1"/>
        </w:numPr>
      </w:pPr>
      <w:r>
        <w:t>шпилечное соединение, состоящее из шпильки, гайки и шайбы;</w:t>
      </w:r>
    </w:p>
    <w:p w:rsidR="00C03038" w:rsidRDefault="00C03038" w:rsidP="00683B0D">
      <w:pPr>
        <w:pStyle w:val="a5"/>
        <w:widowControl w:val="0"/>
        <w:numPr>
          <w:ilvl w:val="0"/>
          <w:numId w:val="1"/>
        </w:numPr>
      </w:pPr>
      <w:r>
        <w:t xml:space="preserve">винтовое соединение, состоящее из винта и шайбы. </w:t>
      </w:r>
    </w:p>
    <w:p w:rsidR="00C03038" w:rsidRDefault="00C03038" w:rsidP="00683B0D">
      <w:pPr>
        <w:pStyle w:val="a5"/>
        <w:widowControl w:val="0"/>
      </w:pPr>
      <w:r>
        <w:t>Для передачи вращения с вала на вал, изменения числа оборотов вращения валов широко используются следующие соединения:</w:t>
      </w:r>
    </w:p>
    <w:p w:rsidR="00C03038" w:rsidRDefault="00C03038" w:rsidP="00683B0D">
      <w:pPr>
        <w:pStyle w:val="a5"/>
        <w:widowControl w:val="0"/>
        <w:numPr>
          <w:ilvl w:val="0"/>
          <w:numId w:val="2"/>
        </w:numPr>
      </w:pPr>
      <w:r>
        <w:t>зубчатые;</w:t>
      </w:r>
    </w:p>
    <w:p w:rsidR="00C03038" w:rsidRDefault="00C03038" w:rsidP="00683B0D">
      <w:pPr>
        <w:pStyle w:val="a5"/>
        <w:widowControl w:val="0"/>
        <w:numPr>
          <w:ilvl w:val="0"/>
          <w:numId w:val="2"/>
        </w:numPr>
      </w:pPr>
      <w:r>
        <w:t xml:space="preserve"> шлицевые;</w:t>
      </w:r>
    </w:p>
    <w:p w:rsidR="00C03038" w:rsidRDefault="00C03038" w:rsidP="00683B0D">
      <w:pPr>
        <w:pStyle w:val="a5"/>
        <w:widowControl w:val="0"/>
        <w:numPr>
          <w:ilvl w:val="0"/>
          <w:numId w:val="2"/>
        </w:numPr>
      </w:pPr>
      <w:r>
        <w:t xml:space="preserve"> шпоночные.</w:t>
      </w:r>
    </w:p>
    <w:p w:rsidR="00C03038" w:rsidRDefault="00C03038" w:rsidP="00683B0D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b/>
          <w:i/>
          <w:sz w:val="28"/>
        </w:rPr>
        <w:t>Неразъемными соединениями</w:t>
      </w:r>
      <w:r>
        <w:rPr>
          <w:sz w:val="28"/>
        </w:rPr>
        <w:t xml:space="preserve"> деталей называют такие, в которых детали нельзя разъединить без повреждения. К таким соединениям можно отнести:</w:t>
      </w:r>
    </w:p>
    <w:p w:rsidR="00C03038" w:rsidRPr="00362CE8" w:rsidRDefault="00C03038" w:rsidP="00683B0D">
      <w:pPr>
        <w:widowControl w:val="0"/>
        <w:numPr>
          <w:ilvl w:val="0"/>
          <w:numId w:val="3"/>
        </w:numPr>
        <w:spacing w:line="360" w:lineRule="auto"/>
        <w:jc w:val="both"/>
        <w:rPr>
          <w:i/>
          <w:sz w:val="28"/>
        </w:rPr>
      </w:pPr>
      <w:r>
        <w:rPr>
          <w:sz w:val="28"/>
        </w:rPr>
        <w:t>сварные соединения;</w:t>
      </w:r>
    </w:p>
    <w:p w:rsidR="00C03038" w:rsidRPr="00362CE8" w:rsidRDefault="00C03038" w:rsidP="00683B0D">
      <w:pPr>
        <w:widowControl w:val="0"/>
        <w:numPr>
          <w:ilvl w:val="0"/>
          <w:numId w:val="3"/>
        </w:numPr>
        <w:spacing w:line="360" w:lineRule="auto"/>
        <w:jc w:val="both"/>
        <w:rPr>
          <w:i/>
          <w:sz w:val="28"/>
        </w:rPr>
      </w:pPr>
      <w:r>
        <w:rPr>
          <w:sz w:val="28"/>
        </w:rPr>
        <w:t>заклепочные соединения;</w:t>
      </w:r>
    </w:p>
    <w:p w:rsidR="00C03038" w:rsidRPr="00362CE8" w:rsidRDefault="00C03038" w:rsidP="00683B0D">
      <w:pPr>
        <w:widowControl w:val="0"/>
        <w:numPr>
          <w:ilvl w:val="0"/>
          <w:numId w:val="3"/>
        </w:numPr>
        <w:spacing w:line="360" w:lineRule="auto"/>
        <w:jc w:val="both"/>
        <w:rPr>
          <w:i/>
          <w:sz w:val="28"/>
        </w:rPr>
      </w:pPr>
      <w:r>
        <w:rPr>
          <w:sz w:val="28"/>
        </w:rPr>
        <w:t>паяные соединения;</w:t>
      </w:r>
    </w:p>
    <w:p w:rsidR="00C03038" w:rsidRPr="00362CE8" w:rsidRDefault="00C03038" w:rsidP="00683B0D">
      <w:pPr>
        <w:widowControl w:val="0"/>
        <w:numPr>
          <w:ilvl w:val="0"/>
          <w:numId w:val="3"/>
        </w:numPr>
        <w:spacing w:line="360" w:lineRule="auto"/>
        <w:jc w:val="both"/>
        <w:rPr>
          <w:sz w:val="28"/>
        </w:rPr>
      </w:pPr>
      <w:r>
        <w:rPr>
          <w:sz w:val="28"/>
        </w:rPr>
        <w:t>клеевые соединения.</w:t>
      </w:r>
      <w:r>
        <w:rPr>
          <w:i/>
          <w:sz w:val="28"/>
        </w:rPr>
        <w:t xml:space="preserve"> </w:t>
      </w:r>
    </w:p>
    <w:p w:rsidR="00C03038" w:rsidRDefault="00C03038" w:rsidP="00683B0D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Для освоения современных способов  автоматизированного проектирования соединений с помощью компьютерной техники при выполнении лабораторных работ при изучении курса компьютерной графики предлагается по индивидуальным вариантам заданий спроектировать опору вала (рис.8), состоящую из следующих нестандартных деталей:</w:t>
      </w:r>
    </w:p>
    <w:p w:rsidR="00C03038" w:rsidRDefault="00C03038" w:rsidP="00683B0D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1 – </w:t>
      </w:r>
      <w:proofErr w:type="gramStart"/>
      <w:r>
        <w:rPr>
          <w:sz w:val="28"/>
        </w:rPr>
        <w:t>шлицевой</w:t>
      </w:r>
      <w:proofErr w:type="gramEnd"/>
      <w:r>
        <w:rPr>
          <w:sz w:val="28"/>
        </w:rPr>
        <w:t xml:space="preserve"> вал;</w:t>
      </w:r>
    </w:p>
    <w:p w:rsidR="00C03038" w:rsidRDefault="00C03038" w:rsidP="00683B0D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lastRenderedPageBreak/>
        <w:t>2 – шестерня;</w:t>
      </w:r>
    </w:p>
    <w:p w:rsidR="00C03038" w:rsidRDefault="00C03038" w:rsidP="00683B0D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3 –стойка (две одинаковые детали);</w:t>
      </w:r>
    </w:p>
    <w:p w:rsidR="00C03038" w:rsidRDefault="00C03038" w:rsidP="00683B0D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4- крышка (две детали);</w:t>
      </w:r>
    </w:p>
    <w:p w:rsidR="00C03038" w:rsidRDefault="00C03038" w:rsidP="00683B0D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5- основание.</w:t>
      </w:r>
    </w:p>
    <w:p w:rsidR="00C03038" w:rsidRDefault="00C03038" w:rsidP="00683B0D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Для каждой детали в соответствии с индивидуальным вариантом необходимо разработать чертеж, нанести размеры, необходимые условные обозначения, шероховатость поверхностей.</w:t>
      </w:r>
    </w:p>
    <w:p w:rsidR="00C03038" w:rsidRDefault="00C03038" w:rsidP="00683B0D">
      <w:pPr>
        <w:widowControl w:val="0"/>
        <w:spacing w:line="360" w:lineRule="auto"/>
        <w:ind w:firstLine="720"/>
        <w:jc w:val="both"/>
        <w:rPr>
          <w:sz w:val="28"/>
        </w:rPr>
      </w:pPr>
      <w:proofErr w:type="gramStart"/>
      <w:r>
        <w:rPr>
          <w:sz w:val="28"/>
        </w:rPr>
        <w:t xml:space="preserve">Для сборки  деталей в один узел предлагается спроектировать следующие </w:t>
      </w:r>
      <w:proofErr w:type="gramEnd"/>
    </w:p>
    <w:p w:rsidR="00C03038" w:rsidRDefault="00C03038" w:rsidP="00683B0D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соединения:</w:t>
      </w:r>
    </w:p>
    <w:p w:rsidR="00C03038" w:rsidRDefault="00C03038" w:rsidP="00683B0D">
      <w:pPr>
        <w:widowControl w:val="0"/>
        <w:numPr>
          <w:ilvl w:val="0"/>
          <w:numId w:val="4"/>
        </w:numPr>
        <w:spacing w:line="360" w:lineRule="auto"/>
        <w:jc w:val="both"/>
        <w:rPr>
          <w:sz w:val="28"/>
        </w:rPr>
      </w:pPr>
      <w:r>
        <w:rPr>
          <w:sz w:val="28"/>
        </w:rPr>
        <w:t>шпоночное соединение, в соединении вал – шестерня;</w:t>
      </w:r>
    </w:p>
    <w:p w:rsidR="00C03038" w:rsidRDefault="00C03038" w:rsidP="00683B0D">
      <w:pPr>
        <w:widowControl w:val="0"/>
        <w:numPr>
          <w:ilvl w:val="0"/>
          <w:numId w:val="4"/>
        </w:numPr>
        <w:spacing w:line="360" w:lineRule="auto"/>
        <w:jc w:val="both"/>
        <w:rPr>
          <w:sz w:val="28"/>
        </w:rPr>
      </w:pPr>
      <w:r>
        <w:rPr>
          <w:sz w:val="28"/>
        </w:rPr>
        <w:t>шпилечное соединение, в соединении крышки со стойкой;</w:t>
      </w:r>
    </w:p>
    <w:p w:rsidR="00C03038" w:rsidRDefault="00C03038" w:rsidP="00683B0D">
      <w:pPr>
        <w:widowControl w:val="0"/>
        <w:numPr>
          <w:ilvl w:val="0"/>
          <w:numId w:val="4"/>
        </w:numPr>
        <w:spacing w:line="360" w:lineRule="auto"/>
        <w:jc w:val="both"/>
        <w:rPr>
          <w:sz w:val="28"/>
        </w:rPr>
      </w:pPr>
      <w:r>
        <w:rPr>
          <w:sz w:val="28"/>
        </w:rPr>
        <w:t>болтовое соединение стойки и основания;</w:t>
      </w:r>
    </w:p>
    <w:p w:rsidR="00C03038" w:rsidRDefault="00C03038" w:rsidP="00683B0D">
      <w:pPr>
        <w:widowControl w:val="0"/>
        <w:numPr>
          <w:ilvl w:val="0"/>
          <w:numId w:val="4"/>
        </w:numPr>
        <w:spacing w:line="360" w:lineRule="auto"/>
        <w:jc w:val="both"/>
        <w:rPr>
          <w:sz w:val="28"/>
        </w:rPr>
      </w:pPr>
      <w:r>
        <w:rPr>
          <w:sz w:val="28"/>
        </w:rPr>
        <w:t>соединение вала со стойкой с помощью подшипника.</w:t>
      </w:r>
    </w:p>
    <w:p w:rsidR="00C03038" w:rsidRPr="00740F82" w:rsidRDefault="00C03038" w:rsidP="00C03038">
      <w:pPr>
        <w:widowControl w:val="0"/>
        <w:ind w:firstLine="720"/>
        <w:jc w:val="center"/>
        <w:rPr>
          <w:sz w:val="28"/>
        </w:rPr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C03038" w:rsidRPr="00C03038" w:rsidRDefault="00C03038" w:rsidP="00C03038">
      <w:pPr>
        <w:pStyle w:val="a3"/>
        <w:widowControl w:val="0"/>
        <w:spacing w:line="240" w:lineRule="auto"/>
      </w:pPr>
      <w:r>
        <w:lastRenderedPageBreak/>
        <w:t>Лабораторная работа №1</w:t>
      </w:r>
    </w:p>
    <w:p w:rsidR="00C03038" w:rsidRDefault="00C03038" w:rsidP="00C03038">
      <w:pPr>
        <w:widowControl w:val="0"/>
        <w:ind w:firstLine="720"/>
        <w:jc w:val="center"/>
        <w:rPr>
          <w:sz w:val="28"/>
        </w:rPr>
      </w:pPr>
    </w:p>
    <w:p w:rsidR="00C03038" w:rsidRPr="00B72419" w:rsidRDefault="00C03038" w:rsidP="00C03038">
      <w:pPr>
        <w:widowControl w:val="0"/>
        <w:ind w:firstLine="720"/>
        <w:jc w:val="center"/>
        <w:rPr>
          <w:sz w:val="28"/>
        </w:rPr>
      </w:pPr>
      <w:r w:rsidRPr="00B72419">
        <w:rPr>
          <w:sz w:val="28"/>
        </w:rPr>
        <w:t>Варианты индивидуальных заданий</w:t>
      </w:r>
    </w:p>
    <w:p w:rsidR="00C03038" w:rsidRDefault="00C03038" w:rsidP="00C03038">
      <w:pPr>
        <w:widowControl w:val="0"/>
        <w:ind w:firstLine="720"/>
        <w:jc w:val="center"/>
        <w:rPr>
          <w:sz w:val="28"/>
          <w:u w:val="single"/>
        </w:rPr>
      </w:pPr>
      <w:r w:rsidRPr="00B72419">
        <w:rPr>
          <w:sz w:val="28"/>
          <w:u w:val="single"/>
        </w:rPr>
        <w:t xml:space="preserve"> крышки,</w:t>
      </w:r>
      <w:r>
        <w:rPr>
          <w:sz w:val="28"/>
          <w:u w:val="single"/>
        </w:rPr>
        <w:t xml:space="preserve"> </w:t>
      </w:r>
      <w:r w:rsidRPr="00B72419">
        <w:rPr>
          <w:sz w:val="28"/>
          <w:u w:val="single"/>
        </w:rPr>
        <w:t>основания,</w:t>
      </w:r>
      <w:r>
        <w:rPr>
          <w:sz w:val="28"/>
          <w:u w:val="single"/>
        </w:rPr>
        <w:t xml:space="preserve"> </w:t>
      </w:r>
      <w:r w:rsidRPr="00B72419">
        <w:rPr>
          <w:sz w:val="28"/>
          <w:u w:val="single"/>
        </w:rPr>
        <w:t xml:space="preserve"> стойки</w:t>
      </w:r>
      <w:r>
        <w:rPr>
          <w:sz w:val="28"/>
          <w:u w:val="single"/>
        </w:rPr>
        <w:t>, вала и шестерни</w:t>
      </w:r>
    </w:p>
    <w:p w:rsidR="00C03038" w:rsidRDefault="00C03038" w:rsidP="00C03038">
      <w:pPr>
        <w:widowControl w:val="0"/>
        <w:ind w:firstLine="720"/>
        <w:jc w:val="both"/>
        <w:rPr>
          <w:sz w:val="28"/>
        </w:rPr>
      </w:pPr>
    </w:p>
    <w:p w:rsidR="00C03038" w:rsidRPr="00CE1AFF" w:rsidRDefault="00C03038" w:rsidP="00C03038">
      <w:pPr>
        <w:widowControl w:val="0"/>
        <w:ind w:firstLine="720"/>
        <w:jc w:val="both"/>
        <w:rPr>
          <w:sz w:val="28"/>
          <w:u w:val="single"/>
        </w:rPr>
      </w:pPr>
      <w:r w:rsidRPr="00CE1AFF">
        <w:rPr>
          <w:sz w:val="28"/>
          <w:u w:val="single"/>
        </w:rPr>
        <w:t>Варианты 1,4,7</w:t>
      </w:r>
    </w:p>
    <w:p w:rsidR="00C03038" w:rsidRDefault="00C03038" w:rsidP="00C03038">
      <w:pPr>
        <w:widowControl w:val="0"/>
        <w:ind w:firstLine="720"/>
        <w:jc w:val="both"/>
        <w:rPr>
          <w:sz w:val="28"/>
        </w:rPr>
      </w:pPr>
    </w:p>
    <w:p w:rsidR="00C03038" w:rsidRDefault="00C03038" w:rsidP="00C03038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Чертежи выполняются на форматах А3, А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 xml:space="preserve">. Варианты приведены на рис. </w:t>
      </w:r>
      <w:r w:rsidR="00683B0D">
        <w:rPr>
          <w:sz w:val="28"/>
        </w:rPr>
        <w:t>3,5,6</w:t>
      </w:r>
      <w:r>
        <w:rPr>
          <w:sz w:val="28"/>
        </w:rPr>
        <w:t xml:space="preserve">. Образец оформления представлен на рис.  </w:t>
      </w:r>
      <w:r w:rsidR="00A962C6">
        <w:rPr>
          <w:sz w:val="28"/>
        </w:rPr>
        <w:t>4</w:t>
      </w:r>
      <w:r>
        <w:rPr>
          <w:sz w:val="28"/>
        </w:rPr>
        <w:t>,</w:t>
      </w:r>
      <w:r w:rsidR="00A962C6">
        <w:rPr>
          <w:sz w:val="28"/>
        </w:rPr>
        <w:t>7</w:t>
      </w:r>
      <w:r>
        <w:rPr>
          <w:sz w:val="28"/>
        </w:rPr>
        <w:t>,</w:t>
      </w:r>
      <w:r w:rsidR="00A962C6">
        <w:rPr>
          <w:sz w:val="28"/>
        </w:rPr>
        <w:t>8</w:t>
      </w:r>
      <w:r>
        <w:rPr>
          <w:sz w:val="28"/>
        </w:rPr>
        <w:t>.</w:t>
      </w:r>
    </w:p>
    <w:p w:rsidR="00C03038" w:rsidRDefault="00C03038" w:rsidP="00C03038">
      <w:pPr>
        <w:widowControl w:val="0"/>
        <w:ind w:firstLine="720"/>
        <w:jc w:val="both"/>
        <w:rPr>
          <w:sz w:val="28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00525" cy="3886200"/>
            <wp:effectExtent l="0" t="0" r="9525" b="0"/>
            <wp:docPr id="8" name="Рисунок 8" descr="Стой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тойка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6" t="13191" r="7538" b="4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683B0D">
        <w:rPr>
          <w:sz w:val="28"/>
          <w:szCs w:val="28"/>
        </w:rPr>
        <w:t>3</w:t>
      </w:r>
      <w:r>
        <w:rPr>
          <w:sz w:val="28"/>
          <w:szCs w:val="28"/>
        </w:rPr>
        <w:t xml:space="preserve">    </w:t>
      </w:r>
    </w:p>
    <w:p w:rsidR="00C03038" w:rsidRDefault="00C03038" w:rsidP="00C03038">
      <w:pPr>
        <w:widowControl w:val="0"/>
        <w:ind w:left="-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2857500</wp:posOffset>
                </wp:positionV>
                <wp:extent cx="688340" cy="2400935"/>
                <wp:effectExtent l="3810" t="0" r="3175" b="1270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240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038" w:rsidRPr="00D63738" w:rsidRDefault="00C03038" w:rsidP="00C030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63738">
                              <w:rPr>
                                <w:sz w:val="28"/>
                                <w:szCs w:val="28"/>
                              </w:rPr>
                              <w:t>Рис.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683B0D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2" o:spid="_x0000_s1027" type="#_x0000_t202" style="position:absolute;left:0;text-align:left;margin-left:459pt;margin-top:225pt;width:54.2pt;height:189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" filled="f" stroked="f">
                <v:textbox style="layout-flow:vertical;mso-layout-flow-alt:bottom-to-top">
                  <w:txbxContent>
                    <w:p w:rsidR="00C03038" w:rsidRPr="00D63738" w:rsidRDefault="00C03038" w:rsidP="00C03038">
                      <w:pPr>
                        <w:rPr>
                          <w:sz w:val="28"/>
                          <w:szCs w:val="28"/>
                        </w:rPr>
                      </w:pPr>
                      <w:r w:rsidRPr="00D63738">
                        <w:rPr>
                          <w:sz w:val="28"/>
                          <w:szCs w:val="28"/>
                        </w:rPr>
                        <w:t>Рис.</w:t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683B0D"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899150" cy="8343900"/>
            <wp:effectExtent l="0" t="0" r="6350" b="0"/>
            <wp:docPr id="41" name="Рисунок 4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48260</wp:posOffset>
            </wp:positionV>
            <wp:extent cx="2474595" cy="3120390"/>
            <wp:effectExtent l="0" t="0" r="1905" b="3810"/>
            <wp:wrapThrough wrapText="bothSides">
              <wp:wrapPolygon edited="0">
                <wp:start x="0" y="0"/>
                <wp:lineTo x="0" y="21495"/>
                <wp:lineTo x="21450" y="21495"/>
                <wp:lineTo x="21450" y="0"/>
                <wp:lineTo x="0" y="0"/>
              </wp:wrapPolygon>
            </wp:wrapThrough>
            <wp:docPr id="40" name="Рисунок 40" descr="опор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пора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5" t="29054" r="23921" b="32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6350</wp:posOffset>
            </wp:positionV>
            <wp:extent cx="2549525" cy="2743200"/>
            <wp:effectExtent l="0" t="0" r="3175" b="0"/>
            <wp:wrapThrough wrapText="bothSides">
              <wp:wrapPolygon edited="0">
                <wp:start x="0" y="0"/>
                <wp:lineTo x="0" y="21450"/>
                <wp:lineTo x="21466" y="21450"/>
                <wp:lineTo x="21466" y="0"/>
                <wp:lineTo x="0" y="0"/>
              </wp:wrapPolygon>
            </wp:wrapThrough>
            <wp:docPr id="39" name="Рисунок 39" descr="крыш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рышка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7" t="30376" r="27655" b="35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683B0D">
        <w:rPr>
          <w:sz w:val="28"/>
          <w:szCs w:val="28"/>
        </w:rPr>
        <w:t>5</w:t>
      </w:r>
      <w:r>
        <w:rPr>
          <w:sz w:val="28"/>
          <w:szCs w:val="28"/>
        </w:rPr>
        <w:t xml:space="preserve">                                                                     Рис. </w:t>
      </w:r>
      <w:r w:rsidR="00683B0D">
        <w:rPr>
          <w:sz w:val="28"/>
          <w:szCs w:val="28"/>
        </w:rPr>
        <w:t>6</w:t>
      </w:r>
      <w:r>
        <w:rPr>
          <w:sz w:val="28"/>
          <w:szCs w:val="28"/>
        </w:rPr>
        <w:t xml:space="preserve">        </w:t>
      </w: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188595</wp:posOffset>
            </wp:positionV>
            <wp:extent cx="2809875" cy="3971925"/>
            <wp:effectExtent l="0" t="0" r="9525" b="9525"/>
            <wp:wrapThrough wrapText="bothSides">
              <wp:wrapPolygon edited="0">
                <wp:start x="0" y="0"/>
                <wp:lineTo x="0" y="21548"/>
                <wp:lineTo x="21527" y="21548"/>
                <wp:lineTo x="21527" y="0"/>
                <wp:lineTo x="0" y="0"/>
              </wp:wrapPolygon>
            </wp:wrapThrough>
            <wp:docPr id="38" name="Рисунок 38" descr="кры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ыш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188595</wp:posOffset>
            </wp:positionV>
            <wp:extent cx="2819400" cy="3971925"/>
            <wp:effectExtent l="0" t="0" r="0" b="9525"/>
            <wp:wrapThrough wrapText="bothSides">
              <wp:wrapPolygon edited="0">
                <wp:start x="0" y="0"/>
                <wp:lineTo x="0" y="21548"/>
                <wp:lineTo x="21454" y="21548"/>
                <wp:lineTo x="21454" y="0"/>
                <wp:lineTo x="0" y="0"/>
              </wp:wrapPolygon>
            </wp:wrapThrough>
            <wp:docPr id="37" name="Рисунок 37" descr="осн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сн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jc w:val="center"/>
      </w:pPr>
    </w:p>
    <w:p w:rsidR="00C03038" w:rsidRDefault="00C03038" w:rsidP="00C03038">
      <w:pPr>
        <w:jc w:val="center"/>
        <w:rPr>
          <w:sz w:val="28"/>
          <w:szCs w:val="28"/>
        </w:rPr>
      </w:pPr>
    </w:p>
    <w:p w:rsidR="00C03038" w:rsidRDefault="00C03038" w:rsidP="00C03038">
      <w:pPr>
        <w:jc w:val="center"/>
        <w:rPr>
          <w:sz w:val="28"/>
          <w:szCs w:val="28"/>
        </w:rPr>
      </w:pPr>
    </w:p>
    <w:p w:rsidR="00C03038" w:rsidRDefault="00C03038" w:rsidP="00C03038">
      <w:pPr>
        <w:rPr>
          <w:sz w:val="28"/>
          <w:szCs w:val="28"/>
        </w:rPr>
      </w:pPr>
      <w:r>
        <w:rPr>
          <w:sz w:val="28"/>
          <w:szCs w:val="28"/>
        </w:rPr>
        <w:t xml:space="preserve">Рис.  </w:t>
      </w:r>
      <w:r w:rsidR="00683B0D">
        <w:rPr>
          <w:sz w:val="28"/>
          <w:szCs w:val="28"/>
        </w:rPr>
        <w:t>7</w:t>
      </w:r>
      <w:r>
        <w:rPr>
          <w:sz w:val="28"/>
          <w:szCs w:val="28"/>
        </w:rPr>
        <w:t xml:space="preserve">                                                                                    Рис.  </w:t>
      </w:r>
      <w:r w:rsidR="00683B0D">
        <w:rPr>
          <w:sz w:val="28"/>
          <w:szCs w:val="28"/>
        </w:rPr>
        <w:t>8</w:t>
      </w:r>
    </w:p>
    <w:p w:rsidR="00C03038" w:rsidRDefault="00C03038" w:rsidP="00C03038">
      <w:pPr>
        <w:rPr>
          <w:sz w:val="28"/>
          <w:szCs w:val="28"/>
        </w:rPr>
      </w:pPr>
    </w:p>
    <w:p w:rsidR="00C03038" w:rsidRDefault="00C03038" w:rsidP="00C03038">
      <w:pPr>
        <w:rPr>
          <w:sz w:val="28"/>
          <w:szCs w:val="28"/>
        </w:rPr>
      </w:pPr>
    </w:p>
    <w:p w:rsidR="00C03038" w:rsidRDefault="00C03038" w:rsidP="00C03038">
      <w:pPr>
        <w:rPr>
          <w:sz w:val="28"/>
          <w:szCs w:val="28"/>
        </w:rPr>
      </w:pPr>
    </w:p>
    <w:p w:rsidR="00683B0D" w:rsidRDefault="00683B0D" w:rsidP="00C03038">
      <w:pPr>
        <w:rPr>
          <w:sz w:val="28"/>
          <w:szCs w:val="28"/>
        </w:rPr>
      </w:pPr>
    </w:p>
    <w:p w:rsidR="00683B0D" w:rsidRDefault="00683B0D" w:rsidP="00C03038">
      <w:pPr>
        <w:rPr>
          <w:sz w:val="28"/>
          <w:szCs w:val="28"/>
        </w:rPr>
      </w:pPr>
    </w:p>
    <w:p w:rsidR="00683B0D" w:rsidRDefault="00683B0D" w:rsidP="00C03038">
      <w:pPr>
        <w:rPr>
          <w:sz w:val="28"/>
          <w:szCs w:val="28"/>
        </w:rPr>
      </w:pPr>
    </w:p>
    <w:p w:rsidR="00683B0D" w:rsidRDefault="00683B0D" w:rsidP="00683B0D">
      <w:pPr>
        <w:pStyle w:val="Style28"/>
        <w:widowControl/>
        <w:spacing w:before="53" w:line="276" w:lineRule="auto"/>
        <w:ind w:left="1637"/>
        <w:jc w:val="left"/>
        <w:rPr>
          <w:rStyle w:val="FontStyle275"/>
          <w:b/>
          <w:sz w:val="28"/>
          <w:szCs w:val="28"/>
        </w:rPr>
      </w:pPr>
      <w:r>
        <w:rPr>
          <w:rStyle w:val="FontStyle275"/>
          <w:b/>
          <w:sz w:val="28"/>
          <w:szCs w:val="28"/>
        </w:rPr>
        <w:t>В</w:t>
      </w:r>
      <w:r w:rsidRPr="001A3FB5">
        <w:rPr>
          <w:rStyle w:val="FontStyle275"/>
          <w:b/>
          <w:sz w:val="28"/>
          <w:szCs w:val="28"/>
        </w:rPr>
        <w:t>опросы для защиты лабораторной работы №</w:t>
      </w:r>
      <w:r>
        <w:rPr>
          <w:rStyle w:val="FontStyle275"/>
          <w:b/>
          <w:sz w:val="28"/>
          <w:szCs w:val="28"/>
        </w:rPr>
        <w:t>1</w:t>
      </w:r>
    </w:p>
    <w:p w:rsidR="00683B0D" w:rsidRPr="00683B0D" w:rsidRDefault="00683B0D" w:rsidP="00683B0D">
      <w:pPr>
        <w:widowControl w:val="0"/>
        <w:numPr>
          <w:ilvl w:val="0"/>
          <w:numId w:val="5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 xml:space="preserve">Что такое </w:t>
      </w:r>
      <w:r w:rsidRPr="00683B0D">
        <w:rPr>
          <w:sz w:val="28"/>
          <w:szCs w:val="28"/>
          <w:lang w:val="en-US"/>
        </w:rPr>
        <w:t>CAD</w:t>
      </w:r>
      <w:r w:rsidRPr="00683B0D">
        <w:rPr>
          <w:sz w:val="28"/>
          <w:szCs w:val="28"/>
        </w:rPr>
        <w:t xml:space="preserve"> /</w:t>
      </w:r>
      <w:r w:rsidRPr="00683B0D">
        <w:rPr>
          <w:sz w:val="28"/>
          <w:szCs w:val="28"/>
          <w:lang w:val="en-US"/>
        </w:rPr>
        <w:t>CAM</w:t>
      </w:r>
      <w:r w:rsidRPr="00683B0D">
        <w:rPr>
          <w:sz w:val="28"/>
          <w:szCs w:val="28"/>
        </w:rPr>
        <w:t xml:space="preserve"> системы автоматизированного проектирования, для чего их применяют?</w:t>
      </w:r>
    </w:p>
    <w:p w:rsidR="00683B0D" w:rsidRPr="00683B0D" w:rsidRDefault="00683B0D" w:rsidP="00683B0D">
      <w:pPr>
        <w:numPr>
          <w:ilvl w:val="0"/>
          <w:numId w:val="5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>Система «Компас», ее возможности. Назначение библиотек (модулей).</w:t>
      </w:r>
    </w:p>
    <w:p w:rsidR="00683B0D" w:rsidRPr="00683B0D" w:rsidRDefault="00683B0D" w:rsidP="00683B0D">
      <w:pPr>
        <w:numPr>
          <w:ilvl w:val="0"/>
          <w:numId w:val="5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>Создание нового чертежа (листа). Выбор формата, его ориентации, заполнение и редактирование основной надписи.</w:t>
      </w:r>
    </w:p>
    <w:p w:rsidR="00683B0D" w:rsidRPr="00683B0D" w:rsidRDefault="00683B0D" w:rsidP="00683B0D">
      <w:pPr>
        <w:numPr>
          <w:ilvl w:val="0"/>
          <w:numId w:val="5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>Управление размером изображения  на экране: увеличение и уменьшение. Как показать весь чертеж на экране?</w:t>
      </w:r>
    </w:p>
    <w:p w:rsidR="00683B0D" w:rsidRPr="00683B0D" w:rsidRDefault="00683B0D" w:rsidP="00683B0D">
      <w:pPr>
        <w:numPr>
          <w:ilvl w:val="0"/>
          <w:numId w:val="5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>Построение вспомогательных прямых: горизонтальных, вертикальных, наклонных и им параллельных на заданном расстоянии.</w:t>
      </w:r>
    </w:p>
    <w:p w:rsidR="00683B0D" w:rsidRPr="00683B0D" w:rsidRDefault="00683B0D" w:rsidP="00683B0D">
      <w:pPr>
        <w:numPr>
          <w:ilvl w:val="0"/>
          <w:numId w:val="5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>Построение отрезка. Выбор стиля. Построение отрезка вводом его параметров (длины, угла) с клавиатуры. Использование геометрического калькулятора, т.е. построение отрезка по образцу.</w:t>
      </w:r>
    </w:p>
    <w:p w:rsidR="00683B0D" w:rsidRPr="00683B0D" w:rsidRDefault="00683B0D" w:rsidP="00683B0D">
      <w:pPr>
        <w:numPr>
          <w:ilvl w:val="0"/>
          <w:numId w:val="5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>Что такое привязки? Способы их применения.</w:t>
      </w:r>
    </w:p>
    <w:p w:rsidR="00683B0D" w:rsidRPr="00683B0D" w:rsidRDefault="00683B0D" w:rsidP="00683B0D">
      <w:pPr>
        <w:numPr>
          <w:ilvl w:val="0"/>
          <w:numId w:val="5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>Выделение, удаление, изменение отрезка, перемещение его по чертежу.</w:t>
      </w:r>
    </w:p>
    <w:p w:rsidR="00683B0D" w:rsidRDefault="00683B0D" w:rsidP="00C03038">
      <w:pPr>
        <w:rPr>
          <w:sz w:val="28"/>
          <w:szCs w:val="28"/>
        </w:rPr>
      </w:pPr>
    </w:p>
    <w:p w:rsidR="00C03038" w:rsidRDefault="00C03038" w:rsidP="00C03038">
      <w:pPr>
        <w:rPr>
          <w:sz w:val="28"/>
          <w:szCs w:val="28"/>
        </w:rPr>
      </w:pPr>
    </w:p>
    <w:p w:rsidR="00683B0D" w:rsidRDefault="00683B0D" w:rsidP="00C03038">
      <w:pPr>
        <w:rPr>
          <w:sz w:val="28"/>
          <w:szCs w:val="28"/>
        </w:rPr>
      </w:pPr>
    </w:p>
    <w:p w:rsidR="00683B0D" w:rsidRDefault="00683B0D" w:rsidP="00C03038">
      <w:pPr>
        <w:rPr>
          <w:sz w:val="28"/>
          <w:szCs w:val="28"/>
        </w:rPr>
      </w:pPr>
    </w:p>
    <w:p w:rsidR="00683B0D" w:rsidRDefault="00683B0D" w:rsidP="00C03038">
      <w:pPr>
        <w:rPr>
          <w:sz w:val="28"/>
          <w:szCs w:val="28"/>
        </w:rPr>
      </w:pPr>
    </w:p>
    <w:p w:rsidR="00683B0D" w:rsidRDefault="00683B0D" w:rsidP="00C03038">
      <w:pPr>
        <w:rPr>
          <w:sz w:val="28"/>
          <w:szCs w:val="28"/>
        </w:rPr>
      </w:pPr>
    </w:p>
    <w:p w:rsidR="00683B0D" w:rsidRDefault="00683B0D" w:rsidP="00C03038">
      <w:pPr>
        <w:rPr>
          <w:sz w:val="28"/>
          <w:szCs w:val="28"/>
        </w:rPr>
      </w:pPr>
    </w:p>
    <w:p w:rsidR="00683B0D" w:rsidRDefault="00683B0D" w:rsidP="00C03038">
      <w:pPr>
        <w:rPr>
          <w:sz w:val="28"/>
          <w:szCs w:val="28"/>
        </w:rPr>
      </w:pPr>
    </w:p>
    <w:p w:rsidR="00683B0D" w:rsidRDefault="00683B0D" w:rsidP="00C03038">
      <w:pPr>
        <w:rPr>
          <w:sz w:val="28"/>
          <w:szCs w:val="28"/>
        </w:rPr>
      </w:pPr>
    </w:p>
    <w:p w:rsidR="00683B0D" w:rsidRDefault="00683B0D" w:rsidP="00C03038">
      <w:pPr>
        <w:rPr>
          <w:sz w:val="28"/>
          <w:szCs w:val="28"/>
        </w:rPr>
      </w:pPr>
    </w:p>
    <w:p w:rsidR="00683B0D" w:rsidRDefault="00683B0D" w:rsidP="00C03038">
      <w:pPr>
        <w:rPr>
          <w:sz w:val="28"/>
          <w:szCs w:val="28"/>
        </w:rPr>
      </w:pPr>
    </w:p>
    <w:p w:rsidR="00683B0D" w:rsidRDefault="00683B0D" w:rsidP="00C03038">
      <w:pPr>
        <w:rPr>
          <w:sz w:val="28"/>
          <w:szCs w:val="28"/>
        </w:rPr>
      </w:pPr>
    </w:p>
    <w:p w:rsidR="00C03038" w:rsidRDefault="00C03038" w:rsidP="00C03038">
      <w:pPr>
        <w:rPr>
          <w:sz w:val="28"/>
          <w:szCs w:val="28"/>
        </w:rPr>
      </w:pPr>
    </w:p>
    <w:p w:rsidR="00C03038" w:rsidRDefault="00C03038" w:rsidP="00C03038">
      <w:pPr>
        <w:rPr>
          <w:sz w:val="28"/>
          <w:szCs w:val="28"/>
        </w:rPr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C03038" w:rsidRPr="00C03038" w:rsidRDefault="00C03038" w:rsidP="00C03038">
      <w:pPr>
        <w:pStyle w:val="a3"/>
        <w:widowControl w:val="0"/>
        <w:spacing w:line="240" w:lineRule="auto"/>
      </w:pPr>
      <w:r>
        <w:lastRenderedPageBreak/>
        <w:t>Лабораторная работа №2</w:t>
      </w:r>
    </w:p>
    <w:p w:rsidR="00C03038" w:rsidRDefault="00C03038" w:rsidP="00C03038">
      <w:pPr>
        <w:rPr>
          <w:sz w:val="28"/>
          <w:szCs w:val="28"/>
        </w:rPr>
      </w:pPr>
    </w:p>
    <w:p w:rsidR="00683B0D" w:rsidRDefault="00683B0D" w:rsidP="00683B0D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Построить по заданным параметрам шлицевой вал:</w:t>
      </w:r>
    </w:p>
    <w:p w:rsidR="00683B0D" w:rsidRPr="00421E15" w:rsidRDefault="00683B0D" w:rsidP="00683B0D">
      <w:pPr>
        <w:rPr>
          <w:sz w:val="28"/>
          <w:szCs w:val="28"/>
        </w:rPr>
      </w:pPr>
      <w:r w:rsidRPr="00421E15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Начертить шлицы 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-8х32х38х6</w:t>
      </w:r>
    </w:p>
    <w:p w:rsidR="00683B0D" w:rsidRDefault="00683B0D" w:rsidP="00683B0D">
      <w:pPr>
        <w:rPr>
          <w:sz w:val="28"/>
          <w:szCs w:val="28"/>
        </w:rPr>
      </w:pPr>
      <w:r w:rsidRPr="00421E15">
        <w:rPr>
          <w:sz w:val="28"/>
          <w:szCs w:val="28"/>
        </w:rPr>
        <w:t xml:space="preserve">2. </w:t>
      </w:r>
      <w:r>
        <w:rPr>
          <w:sz w:val="28"/>
          <w:szCs w:val="28"/>
        </w:rPr>
        <w:t>Вычертить паз под шпонку 12х8х40 ГОСТ 23360-78</w:t>
      </w:r>
    </w:p>
    <w:p w:rsidR="00683B0D" w:rsidRPr="00421E15" w:rsidRDefault="00683B0D" w:rsidP="00683B0D">
      <w:pPr>
        <w:rPr>
          <w:sz w:val="28"/>
          <w:szCs w:val="28"/>
        </w:rPr>
      </w:pPr>
      <w:r>
        <w:rPr>
          <w:sz w:val="28"/>
          <w:szCs w:val="28"/>
        </w:rPr>
        <w:t>3. Вычертить подшипники</w:t>
      </w:r>
    </w:p>
    <w:p w:rsidR="00683B0D" w:rsidRDefault="00683B0D" w:rsidP="00C03038">
      <w:pPr>
        <w:jc w:val="center"/>
        <w:rPr>
          <w:sz w:val="28"/>
          <w:szCs w:val="28"/>
        </w:rPr>
      </w:pPr>
    </w:p>
    <w:p w:rsidR="00683B0D" w:rsidRDefault="00683B0D" w:rsidP="00C03038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0" wp14:anchorId="0BC4C3FD" wp14:editId="169F85FF">
            <wp:simplePos x="0" y="0"/>
            <wp:positionH relativeFrom="column">
              <wp:posOffset>-224155</wp:posOffset>
            </wp:positionH>
            <wp:positionV relativeFrom="paragraph">
              <wp:posOffset>173355</wp:posOffset>
            </wp:positionV>
            <wp:extent cx="6139815" cy="2576195"/>
            <wp:effectExtent l="0" t="0" r="0" b="0"/>
            <wp:wrapThrough wrapText="bothSides">
              <wp:wrapPolygon edited="0">
                <wp:start x="0" y="0"/>
                <wp:lineTo x="0" y="21403"/>
                <wp:lineTo x="21513" y="21403"/>
                <wp:lineTo x="21513" y="0"/>
                <wp:lineTo x="0" y="0"/>
              </wp:wrapPolygon>
            </wp:wrapThrough>
            <wp:docPr id="36" name="Рисунок 36" descr="в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ал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4" t="10466" r="7558" b="41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038" w:rsidRDefault="00C03038" w:rsidP="00C03038">
      <w:pPr>
        <w:jc w:val="center"/>
        <w:rPr>
          <w:sz w:val="28"/>
          <w:szCs w:val="28"/>
        </w:rPr>
      </w:pPr>
      <w:r w:rsidRPr="00421E15">
        <w:rPr>
          <w:sz w:val="28"/>
          <w:szCs w:val="28"/>
        </w:rPr>
        <w:t>Рис.</w:t>
      </w:r>
      <w:r>
        <w:rPr>
          <w:sz w:val="28"/>
          <w:szCs w:val="28"/>
        </w:rPr>
        <w:t xml:space="preserve"> </w:t>
      </w:r>
      <w:r w:rsidR="00A962C6">
        <w:rPr>
          <w:sz w:val="28"/>
          <w:szCs w:val="28"/>
        </w:rPr>
        <w:t>9</w:t>
      </w:r>
      <w:r>
        <w:rPr>
          <w:sz w:val="28"/>
          <w:szCs w:val="28"/>
        </w:rPr>
        <w:t xml:space="preserve">   </w:t>
      </w:r>
      <w:r w:rsidRPr="00421E15">
        <w:rPr>
          <w:sz w:val="28"/>
          <w:szCs w:val="28"/>
        </w:rPr>
        <w:t xml:space="preserve"> </w:t>
      </w:r>
    </w:p>
    <w:p w:rsidR="00C03038" w:rsidRDefault="00C03038" w:rsidP="00C03038">
      <w:pPr>
        <w:jc w:val="center"/>
        <w:rPr>
          <w:sz w:val="28"/>
          <w:szCs w:val="28"/>
        </w:rPr>
      </w:pPr>
    </w:p>
    <w:p w:rsidR="00C03038" w:rsidRDefault="00C03038" w:rsidP="00C03038">
      <w:pPr>
        <w:jc w:val="center"/>
        <w:rPr>
          <w:sz w:val="28"/>
          <w:szCs w:val="28"/>
        </w:rPr>
      </w:pPr>
    </w:p>
    <w:p w:rsidR="00C03038" w:rsidRDefault="00C03038" w:rsidP="00C03038">
      <w:pPr>
        <w:jc w:val="center"/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1367"/>
        <w:gridCol w:w="1367"/>
        <w:gridCol w:w="1368"/>
        <w:gridCol w:w="1367"/>
        <w:gridCol w:w="1367"/>
        <w:gridCol w:w="1367"/>
        <w:gridCol w:w="1367"/>
      </w:tblGrid>
      <w:tr w:rsidR="00C03038" w:rsidTr="00080679">
        <w:tc>
          <w:tcPr>
            <w:tcW w:w="9854" w:type="dxa"/>
            <w:gridSpan w:val="7"/>
          </w:tcPr>
          <w:p w:rsidR="00C03038" w:rsidRPr="00A461DE" w:rsidRDefault="00C03038" w:rsidP="00080679">
            <w:pPr>
              <w:jc w:val="center"/>
              <w:rPr>
                <w:sz w:val="28"/>
                <w:szCs w:val="28"/>
              </w:rPr>
            </w:pPr>
            <w:r w:rsidRPr="00A461DE">
              <w:rPr>
                <w:sz w:val="28"/>
                <w:szCs w:val="28"/>
              </w:rPr>
              <w:t>Параметры вала</w:t>
            </w:r>
          </w:p>
        </w:tc>
      </w:tr>
      <w:tr w:rsidR="00C03038" w:rsidTr="00080679">
        <w:tc>
          <w:tcPr>
            <w:tcW w:w="1407" w:type="dxa"/>
          </w:tcPr>
          <w:p w:rsidR="00C03038" w:rsidRPr="00007344" w:rsidRDefault="00C03038" w:rsidP="00080679">
            <w:pPr>
              <w:jc w:val="center"/>
            </w:pPr>
            <w:r>
              <w:rPr>
                <w:lang w:val="en-US"/>
              </w:rPr>
              <w:t>a</w:t>
            </w:r>
          </w:p>
        </w:tc>
        <w:tc>
          <w:tcPr>
            <w:tcW w:w="1407" w:type="dxa"/>
          </w:tcPr>
          <w:p w:rsidR="00C03038" w:rsidRPr="00007344" w:rsidRDefault="00C03038" w:rsidP="00080679">
            <w:pPr>
              <w:jc w:val="center"/>
            </w:pPr>
            <w:r>
              <w:rPr>
                <w:lang w:val="en-US"/>
              </w:rPr>
              <w:t>b</w:t>
            </w:r>
          </w:p>
        </w:tc>
        <w:tc>
          <w:tcPr>
            <w:tcW w:w="1408" w:type="dxa"/>
          </w:tcPr>
          <w:p w:rsidR="00C03038" w:rsidRPr="00007344" w:rsidRDefault="00C03038" w:rsidP="00080679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b</w:t>
            </w:r>
            <w:r w:rsidRPr="00007344">
              <w:rPr>
                <w:vertAlign w:val="subscript"/>
              </w:rPr>
              <w:t>1</w:t>
            </w:r>
          </w:p>
        </w:tc>
        <w:tc>
          <w:tcPr>
            <w:tcW w:w="1408" w:type="dxa"/>
          </w:tcPr>
          <w:p w:rsidR="00C03038" w:rsidRPr="00007344" w:rsidRDefault="00C03038" w:rsidP="00080679">
            <w:pPr>
              <w:jc w:val="center"/>
            </w:pPr>
            <w:r>
              <w:rPr>
                <w:lang w:val="en-US"/>
              </w:rPr>
              <w:t>c</w:t>
            </w:r>
          </w:p>
        </w:tc>
        <w:tc>
          <w:tcPr>
            <w:tcW w:w="1408" w:type="dxa"/>
          </w:tcPr>
          <w:p w:rsidR="00C03038" w:rsidRPr="00007344" w:rsidRDefault="00C03038" w:rsidP="00080679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c</w:t>
            </w:r>
            <w:r w:rsidRPr="00007344">
              <w:rPr>
                <w:vertAlign w:val="subscript"/>
              </w:rPr>
              <w:t>1</w:t>
            </w:r>
          </w:p>
        </w:tc>
        <w:tc>
          <w:tcPr>
            <w:tcW w:w="1408" w:type="dxa"/>
          </w:tcPr>
          <w:p w:rsidR="00C03038" w:rsidRPr="00007344" w:rsidRDefault="00C03038" w:rsidP="00080679">
            <w:pPr>
              <w:jc w:val="center"/>
            </w:pPr>
            <w:r>
              <w:rPr>
                <w:lang w:val="en-US"/>
              </w:rPr>
              <w:t>d</w:t>
            </w:r>
          </w:p>
        </w:tc>
        <w:tc>
          <w:tcPr>
            <w:tcW w:w="1408" w:type="dxa"/>
          </w:tcPr>
          <w:p w:rsidR="00C03038" w:rsidRPr="00007344" w:rsidRDefault="00C03038" w:rsidP="00080679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d</w:t>
            </w:r>
            <w:r w:rsidRPr="00007344">
              <w:rPr>
                <w:vertAlign w:val="subscript"/>
              </w:rPr>
              <w:t>1</w:t>
            </w:r>
          </w:p>
        </w:tc>
      </w:tr>
      <w:tr w:rsidR="00C03038" w:rsidTr="00080679">
        <w:tc>
          <w:tcPr>
            <w:tcW w:w="1407" w:type="dxa"/>
          </w:tcPr>
          <w:p w:rsidR="00C03038" w:rsidRPr="00007344" w:rsidRDefault="00C03038" w:rsidP="00080679">
            <w:pPr>
              <w:jc w:val="center"/>
            </w:pPr>
            <w:r w:rsidRPr="00007344">
              <w:t>55</w:t>
            </w:r>
          </w:p>
        </w:tc>
        <w:tc>
          <w:tcPr>
            <w:tcW w:w="1407" w:type="dxa"/>
          </w:tcPr>
          <w:p w:rsidR="00C03038" w:rsidRPr="00007344" w:rsidRDefault="00C03038" w:rsidP="00080679">
            <w:pPr>
              <w:jc w:val="center"/>
            </w:pPr>
            <w:r w:rsidRPr="00007344">
              <w:t>15</w:t>
            </w:r>
          </w:p>
        </w:tc>
        <w:tc>
          <w:tcPr>
            <w:tcW w:w="1408" w:type="dxa"/>
          </w:tcPr>
          <w:p w:rsidR="00C03038" w:rsidRPr="00007344" w:rsidRDefault="00C03038" w:rsidP="00080679">
            <w:pPr>
              <w:jc w:val="center"/>
            </w:pPr>
            <w:r w:rsidRPr="00007344">
              <w:t>25</w:t>
            </w:r>
          </w:p>
        </w:tc>
        <w:tc>
          <w:tcPr>
            <w:tcW w:w="1408" w:type="dxa"/>
          </w:tcPr>
          <w:p w:rsidR="00C03038" w:rsidRPr="00007344" w:rsidRDefault="00C03038" w:rsidP="00080679">
            <w:pPr>
              <w:jc w:val="center"/>
            </w:pPr>
            <w:r>
              <w:t>50</w:t>
            </w:r>
          </w:p>
        </w:tc>
        <w:tc>
          <w:tcPr>
            <w:tcW w:w="1408" w:type="dxa"/>
          </w:tcPr>
          <w:p w:rsidR="00C03038" w:rsidRPr="00007344" w:rsidRDefault="00C03038" w:rsidP="00080679">
            <w:pPr>
              <w:jc w:val="center"/>
            </w:pPr>
            <w:r w:rsidRPr="00007344">
              <w:t>35</w:t>
            </w:r>
          </w:p>
        </w:tc>
        <w:tc>
          <w:tcPr>
            <w:tcW w:w="1408" w:type="dxa"/>
          </w:tcPr>
          <w:p w:rsidR="00C03038" w:rsidRPr="00A15885" w:rsidRDefault="00C03038" w:rsidP="00080679">
            <w:pPr>
              <w:jc w:val="center"/>
            </w:pPr>
            <w:r w:rsidRPr="00007344">
              <w:t>5</w:t>
            </w:r>
            <w:r w:rsidRPr="00A15885">
              <w:t>0</w:t>
            </w:r>
          </w:p>
        </w:tc>
        <w:tc>
          <w:tcPr>
            <w:tcW w:w="1408" w:type="dxa"/>
          </w:tcPr>
          <w:p w:rsidR="00C03038" w:rsidRPr="00A15885" w:rsidRDefault="00C03038" w:rsidP="00080679">
            <w:pPr>
              <w:jc w:val="center"/>
            </w:pPr>
            <w:r w:rsidRPr="00A15885">
              <w:t>40</w:t>
            </w:r>
          </w:p>
        </w:tc>
      </w:tr>
    </w:tbl>
    <w:p w:rsidR="00C03038" w:rsidRDefault="00C03038" w:rsidP="00C03038"/>
    <w:p w:rsidR="00C03038" w:rsidRDefault="00C03038" w:rsidP="00C03038"/>
    <w:p w:rsidR="00C03038" w:rsidRPr="00421E15" w:rsidRDefault="00C03038" w:rsidP="00C03038"/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1615"/>
        <w:gridCol w:w="1569"/>
        <w:gridCol w:w="1551"/>
        <w:gridCol w:w="1607"/>
        <w:gridCol w:w="1629"/>
        <w:gridCol w:w="1599"/>
      </w:tblGrid>
      <w:tr w:rsidR="00C03038" w:rsidRPr="00421E15" w:rsidTr="00080679">
        <w:tc>
          <w:tcPr>
            <w:tcW w:w="9854" w:type="dxa"/>
            <w:gridSpan w:val="6"/>
          </w:tcPr>
          <w:p w:rsidR="00C03038" w:rsidRPr="004B6212" w:rsidRDefault="00C03038" w:rsidP="00080679">
            <w:pPr>
              <w:jc w:val="center"/>
              <w:rPr>
                <w:sz w:val="28"/>
                <w:szCs w:val="28"/>
              </w:rPr>
            </w:pPr>
            <w:r w:rsidRPr="004B6212">
              <w:rPr>
                <w:sz w:val="28"/>
                <w:szCs w:val="28"/>
              </w:rPr>
              <w:t xml:space="preserve">Параметры подшипника </w:t>
            </w:r>
            <w:r>
              <w:rPr>
                <w:sz w:val="28"/>
                <w:szCs w:val="28"/>
              </w:rPr>
              <w:t xml:space="preserve"> ГОСТ 7242-81-Тип 080000</w:t>
            </w:r>
          </w:p>
        </w:tc>
      </w:tr>
      <w:tr w:rsidR="00C03038" w:rsidRPr="00421E15" w:rsidTr="00080679">
        <w:tc>
          <w:tcPr>
            <w:tcW w:w="1642" w:type="dxa"/>
          </w:tcPr>
          <w:p w:rsidR="00C03038" w:rsidRDefault="00C03038" w:rsidP="00080679">
            <w:pPr>
              <w:jc w:val="center"/>
            </w:pPr>
            <w:r>
              <w:t>Внутренний диаметр</w:t>
            </w:r>
          </w:p>
          <w:p w:rsidR="00C03038" w:rsidRPr="00421E15" w:rsidRDefault="00C03038" w:rsidP="00080679">
            <w:pPr>
              <w:jc w:val="center"/>
            </w:pPr>
            <w:r>
              <w:rPr>
                <w:lang w:val="en-US"/>
              </w:rPr>
              <w:t>d</w:t>
            </w:r>
          </w:p>
        </w:tc>
        <w:tc>
          <w:tcPr>
            <w:tcW w:w="1642" w:type="dxa"/>
          </w:tcPr>
          <w:p w:rsidR="00C03038" w:rsidRDefault="00C03038" w:rsidP="00080679">
            <w:pPr>
              <w:jc w:val="center"/>
            </w:pPr>
            <w:r>
              <w:t>Внешний диаметр</w:t>
            </w:r>
          </w:p>
          <w:p w:rsidR="00C03038" w:rsidRPr="00421E15" w:rsidRDefault="00C03038" w:rsidP="00080679">
            <w:pPr>
              <w:jc w:val="center"/>
            </w:pPr>
            <w:r>
              <w:rPr>
                <w:lang w:val="en-US"/>
              </w:rPr>
              <w:t>D</w:t>
            </w:r>
          </w:p>
        </w:tc>
        <w:tc>
          <w:tcPr>
            <w:tcW w:w="1642" w:type="dxa"/>
          </w:tcPr>
          <w:p w:rsidR="00C03038" w:rsidRDefault="00C03038" w:rsidP="00080679">
            <w:pPr>
              <w:jc w:val="center"/>
            </w:pPr>
            <w:r>
              <w:t>Ширина</w:t>
            </w:r>
          </w:p>
          <w:p w:rsidR="00C03038" w:rsidRPr="004B6212" w:rsidRDefault="00C03038" w:rsidP="00080679">
            <w:pPr>
              <w:jc w:val="center"/>
            </w:pPr>
            <w:r>
              <w:rPr>
                <w:lang w:val="en-US"/>
              </w:rPr>
              <w:t>b</w:t>
            </w:r>
          </w:p>
        </w:tc>
        <w:tc>
          <w:tcPr>
            <w:tcW w:w="1642" w:type="dxa"/>
          </w:tcPr>
          <w:p w:rsidR="00C03038" w:rsidRDefault="00C03038" w:rsidP="00080679">
            <w:pPr>
              <w:jc w:val="center"/>
            </w:pPr>
          </w:p>
          <w:p w:rsidR="00C03038" w:rsidRPr="004B6212" w:rsidRDefault="00C03038" w:rsidP="00080679">
            <w:pPr>
              <w:jc w:val="center"/>
            </w:pPr>
            <w:proofErr w:type="spellStart"/>
            <w:r>
              <w:t>Отрисовка</w:t>
            </w:r>
            <w:proofErr w:type="spellEnd"/>
          </w:p>
        </w:tc>
        <w:tc>
          <w:tcPr>
            <w:tcW w:w="1643" w:type="dxa"/>
          </w:tcPr>
          <w:p w:rsidR="00C03038" w:rsidRDefault="00C03038" w:rsidP="00080679">
            <w:pPr>
              <w:jc w:val="center"/>
            </w:pPr>
          </w:p>
          <w:p w:rsidR="00C03038" w:rsidRPr="004B6212" w:rsidRDefault="00C03038" w:rsidP="00080679">
            <w:pPr>
              <w:jc w:val="center"/>
            </w:pPr>
            <w:r>
              <w:t>Обозначение</w:t>
            </w:r>
          </w:p>
        </w:tc>
        <w:tc>
          <w:tcPr>
            <w:tcW w:w="1643" w:type="dxa"/>
          </w:tcPr>
          <w:p w:rsidR="00C03038" w:rsidRPr="004B6212" w:rsidRDefault="00C03038" w:rsidP="00080679">
            <w:pPr>
              <w:jc w:val="center"/>
            </w:pPr>
            <w:r>
              <w:t>Расстояние от базового торца</w:t>
            </w:r>
          </w:p>
        </w:tc>
      </w:tr>
      <w:tr w:rsidR="00C03038" w:rsidTr="00080679">
        <w:tc>
          <w:tcPr>
            <w:tcW w:w="1642" w:type="dxa"/>
          </w:tcPr>
          <w:p w:rsidR="00C03038" w:rsidRPr="004B6212" w:rsidRDefault="00C03038" w:rsidP="00080679">
            <w:pPr>
              <w:jc w:val="center"/>
            </w:pPr>
            <w:r>
              <w:t>35</w:t>
            </w:r>
          </w:p>
        </w:tc>
        <w:tc>
          <w:tcPr>
            <w:tcW w:w="1642" w:type="dxa"/>
          </w:tcPr>
          <w:p w:rsidR="00C03038" w:rsidRPr="004B6212" w:rsidRDefault="00C03038" w:rsidP="00080679">
            <w:pPr>
              <w:jc w:val="center"/>
            </w:pPr>
            <w:r>
              <w:t>62</w:t>
            </w:r>
          </w:p>
        </w:tc>
        <w:tc>
          <w:tcPr>
            <w:tcW w:w="1642" w:type="dxa"/>
          </w:tcPr>
          <w:p w:rsidR="00C03038" w:rsidRPr="004B6212" w:rsidRDefault="00C03038" w:rsidP="00080679">
            <w:pPr>
              <w:jc w:val="center"/>
            </w:pPr>
            <w:r>
              <w:t>14</w:t>
            </w:r>
          </w:p>
        </w:tc>
        <w:tc>
          <w:tcPr>
            <w:tcW w:w="1642" w:type="dxa"/>
          </w:tcPr>
          <w:p w:rsidR="00C03038" w:rsidRPr="004B6212" w:rsidRDefault="00C03038" w:rsidP="00080679">
            <w:r>
              <w:t>Упрощенно</w:t>
            </w:r>
          </w:p>
        </w:tc>
        <w:tc>
          <w:tcPr>
            <w:tcW w:w="1643" w:type="dxa"/>
          </w:tcPr>
          <w:p w:rsidR="00C03038" w:rsidRPr="004B6212" w:rsidRDefault="00C03038" w:rsidP="00080679">
            <w:pPr>
              <w:jc w:val="center"/>
            </w:pPr>
            <w:r>
              <w:t>80107</w:t>
            </w:r>
          </w:p>
        </w:tc>
        <w:tc>
          <w:tcPr>
            <w:tcW w:w="1643" w:type="dxa"/>
          </w:tcPr>
          <w:p w:rsidR="00C03038" w:rsidRPr="004B6212" w:rsidRDefault="00C03038" w:rsidP="00080679">
            <w:pPr>
              <w:jc w:val="center"/>
            </w:pPr>
            <w:r>
              <w:t>0</w:t>
            </w:r>
          </w:p>
        </w:tc>
      </w:tr>
    </w:tbl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2857500</wp:posOffset>
                </wp:positionV>
                <wp:extent cx="571500" cy="2057400"/>
                <wp:effectExtent l="3810" t="0" r="0" b="1905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038" w:rsidRPr="005B4AA0" w:rsidRDefault="00C03038" w:rsidP="00C0303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Рис.    </w:t>
                            </w:r>
                            <w:r w:rsidR="00A962C6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  <w:p w:rsidR="00C03038" w:rsidRDefault="00C03038" w:rsidP="00C03038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" o:spid="_x0000_s1028" type="#_x0000_t202" style="position:absolute;margin-left:441pt;margin-top:225pt;width:45pt;height:16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" filled="f" stroked="f">
                <v:textbox style="layout-flow:vertical;mso-layout-flow-alt:bottom-to-top">
                  <w:txbxContent>
                    <w:p w:rsidR="00C03038" w:rsidRPr="005B4AA0" w:rsidRDefault="00C03038" w:rsidP="00C0303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Рис.    </w:t>
                      </w:r>
                      <w:r w:rsidR="00A962C6">
                        <w:rPr>
                          <w:sz w:val="28"/>
                          <w:szCs w:val="28"/>
                        </w:rPr>
                        <w:t>10</w:t>
                      </w:r>
                    </w:p>
                    <w:p w:rsidR="00C03038" w:rsidRDefault="00C03038" w:rsidP="00C0303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342890" cy="7543800"/>
            <wp:effectExtent l="0" t="0" r="0" b="0"/>
            <wp:docPr id="34" name="Рисунок 34" descr="в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ал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38" w:rsidRDefault="00C03038" w:rsidP="00C03038"/>
    <w:p w:rsidR="00C03038" w:rsidRDefault="00C03038" w:rsidP="00C03038"/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683B0D">
      <w:pPr>
        <w:pStyle w:val="Style28"/>
        <w:widowControl/>
        <w:spacing w:before="53" w:line="276" w:lineRule="auto"/>
        <w:ind w:left="1637"/>
        <w:jc w:val="left"/>
        <w:rPr>
          <w:rStyle w:val="FontStyle275"/>
          <w:b/>
          <w:sz w:val="28"/>
          <w:szCs w:val="28"/>
        </w:rPr>
      </w:pPr>
      <w:r>
        <w:rPr>
          <w:rStyle w:val="FontStyle275"/>
          <w:b/>
          <w:sz w:val="28"/>
          <w:szCs w:val="28"/>
        </w:rPr>
        <w:t>В</w:t>
      </w:r>
      <w:r w:rsidRPr="001A3FB5">
        <w:rPr>
          <w:rStyle w:val="FontStyle275"/>
          <w:b/>
          <w:sz w:val="28"/>
          <w:szCs w:val="28"/>
        </w:rPr>
        <w:t xml:space="preserve">опросы для защиты лабораторной работы </w:t>
      </w:r>
      <w:r>
        <w:rPr>
          <w:rStyle w:val="FontStyle275"/>
          <w:b/>
          <w:sz w:val="28"/>
          <w:szCs w:val="28"/>
        </w:rPr>
        <w:t>№2</w:t>
      </w:r>
    </w:p>
    <w:p w:rsidR="00683B0D" w:rsidRDefault="00683B0D" w:rsidP="00683B0D">
      <w:pPr>
        <w:pStyle w:val="Style28"/>
        <w:widowControl/>
        <w:spacing w:before="53" w:line="276" w:lineRule="auto"/>
        <w:ind w:left="1637"/>
        <w:jc w:val="left"/>
        <w:rPr>
          <w:rStyle w:val="FontStyle275"/>
          <w:b/>
          <w:sz w:val="28"/>
          <w:szCs w:val="28"/>
        </w:rPr>
      </w:pPr>
    </w:p>
    <w:p w:rsidR="00683B0D" w:rsidRPr="00683B0D" w:rsidRDefault="00683B0D" w:rsidP="00683B0D">
      <w:pPr>
        <w:numPr>
          <w:ilvl w:val="0"/>
          <w:numId w:val="6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>Нанесение линейного размера различной ориентации. Задание значения (числа) размера с клавиатуры. Выделение, удаление, изменение размеров.</w:t>
      </w:r>
    </w:p>
    <w:p w:rsidR="00683B0D" w:rsidRPr="00683B0D" w:rsidRDefault="00683B0D" w:rsidP="00683B0D">
      <w:pPr>
        <w:numPr>
          <w:ilvl w:val="0"/>
          <w:numId w:val="6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 xml:space="preserve">Построение окружности. Различные способы построения окружностей, ввод параметров с клавиатуры и с помощью геометрического калькулятора. </w:t>
      </w:r>
      <w:proofErr w:type="spellStart"/>
      <w:r w:rsidRPr="00683B0D">
        <w:rPr>
          <w:sz w:val="28"/>
          <w:szCs w:val="28"/>
        </w:rPr>
        <w:t>Отрисовка</w:t>
      </w:r>
      <w:proofErr w:type="spellEnd"/>
      <w:r w:rsidRPr="00683B0D">
        <w:rPr>
          <w:sz w:val="28"/>
          <w:szCs w:val="28"/>
        </w:rPr>
        <w:t xml:space="preserve"> осей.</w:t>
      </w:r>
    </w:p>
    <w:p w:rsidR="00683B0D" w:rsidRPr="00683B0D" w:rsidRDefault="00683B0D" w:rsidP="00683B0D">
      <w:pPr>
        <w:numPr>
          <w:ilvl w:val="0"/>
          <w:numId w:val="6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>Выделение, перемещение, удаление и изменение построенных окружностей.</w:t>
      </w:r>
    </w:p>
    <w:p w:rsidR="00683B0D" w:rsidRPr="00683B0D" w:rsidRDefault="00683B0D" w:rsidP="00683B0D">
      <w:pPr>
        <w:numPr>
          <w:ilvl w:val="0"/>
          <w:numId w:val="6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 xml:space="preserve">  Нанесение диаметрального размера, его изменение, удаление.</w:t>
      </w:r>
    </w:p>
    <w:p w:rsidR="00683B0D" w:rsidRPr="00683B0D" w:rsidRDefault="00683B0D" w:rsidP="00683B0D">
      <w:pPr>
        <w:numPr>
          <w:ilvl w:val="0"/>
          <w:numId w:val="6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>Построение прямоугольника, задание его длины и ширины с клавиатуры. Изменение параметров прямоугольника, удаление его и изменение.</w:t>
      </w:r>
    </w:p>
    <w:p w:rsidR="00683B0D" w:rsidRPr="00683B0D" w:rsidRDefault="00683B0D" w:rsidP="00683B0D">
      <w:pPr>
        <w:numPr>
          <w:ilvl w:val="0"/>
          <w:numId w:val="6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>Правильный многоугольник, его параметры (число сторон, диаметр вписанной и описанной окружности).</w:t>
      </w:r>
    </w:p>
    <w:p w:rsidR="00683B0D" w:rsidRPr="00683B0D" w:rsidRDefault="00683B0D" w:rsidP="00683B0D">
      <w:pPr>
        <w:numPr>
          <w:ilvl w:val="0"/>
          <w:numId w:val="6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>Построение дуг окружностей, нанесение радиального размера.</w:t>
      </w:r>
    </w:p>
    <w:p w:rsidR="00683B0D" w:rsidRPr="00683B0D" w:rsidRDefault="00683B0D" w:rsidP="00683B0D">
      <w:pPr>
        <w:numPr>
          <w:ilvl w:val="0"/>
          <w:numId w:val="6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>Построение фасок.  Нанесение размеров для фасок.</w:t>
      </w: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683B0D" w:rsidRDefault="00683B0D" w:rsidP="00C03038">
      <w:pPr>
        <w:pStyle w:val="a3"/>
        <w:widowControl w:val="0"/>
        <w:spacing w:line="240" w:lineRule="auto"/>
      </w:pPr>
    </w:p>
    <w:p w:rsidR="00C03038" w:rsidRPr="00C03038" w:rsidRDefault="00C03038" w:rsidP="00C03038">
      <w:pPr>
        <w:pStyle w:val="a3"/>
        <w:widowControl w:val="0"/>
        <w:spacing w:line="240" w:lineRule="auto"/>
      </w:pPr>
      <w:r>
        <w:lastRenderedPageBreak/>
        <w:t>Лабораторная работа №3</w:t>
      </w:r>
    </w:p>
    <w:p w:rsidR="00C03038" w:rsidRDefault="00C03038" w:rsidP="00C03038"/>
    <w:p w:rsidR="00C03038" w:rsidRDefault="00C03038" w:rsidP="00C03038"/>
    <w:p w:rsidR="00C03038" w:rsidRPr="00C03038" w:rsidRDefault="00C03038" w:rsidP="00C03038">
      <w:pPr>
        <w:rPr>
          <w:sz w:val="28"/>
          <w:szCs w:val="28"/>
        </w:rPr>
      </w:pPr>
      <w:r>
        <w:rPr>
          <w:sz w:val="28"/>
          <w:szCs w:val="28"/>
        </w:rPr>
        <w:t>Построить чертеж шестерни по указанным параметрам.</w:t>
      </w:r>
    </w:p>
    <w:p w:rsidR="00C03038" w:rsidRPr="00027A9C" w:rsidRDefault="00C03038" w:rsidP="00C03038"/>
    <w:p w:rsidR="00C03038" w:rsidRDefault="00C03038" w:rsidP="00C03038">
      <w:r>
        <w:t xml:space="preserve">  </w:t>
      </w:r>
    </w:p>
    <w:p w:rsidR="00C03038" w:rsidRDefault="00C03038" w:rsidP="00C03038">
      <w:pPr>
        <w:jc w:val="center"/>
      </w:pPr>
      <w:r>
        <w:rPr>
          <w:noProof/>
        </w:rPr>
        <w:drawing>
          <wp:inline distT="0" distB="0" distL="0" distR="0">
            <wp:extent cx="3619500" cy="2781300"/>
            <wp:effectExtent l="0" t="0" r="0" b="0"/>
            <wp:docPr id="7" name="Рисунок 7" descr="шестер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шестерн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7" t="23672" r="34688" b="4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38" w:rsidRDefault="00C03038" w:rsidP="00C03038">
      <w:r>
        <w:t xml:space="preserve"> </w:t>
      </w:r>
      <w:r>
        <w:rPr>
          <w:lang w:val="en-US"/>
        </w:rPr>
        <w:t xml:space="preserve">                </w:t>
      </w:r>
      <w:r>
        <w:t xml:space="preserve">        </w:t>
      </w:r>
    </w:p>
    <w:p w:rsidR="00C03038" w:rsidRDefault="00C03038" w:rsidP="00C03038">
      <w:pPr>
        <w:jc w:val="center"/>
        <w:rPr>
          <w:sz w:val="28"/>
          <w:szCs w:val="28"/>
        </w:rPr>
      </w:pPr>
    </w:p>
    <w:p w:rsidR="00C03038" w:rsidRPr="008749F6" w:rsidRDefault="00C03038" w:rsidP="00C03038">
      <w:pPr>
        <w:jc w:val="center"/>
        <w:rPr>
          <w:sz w:val="28"/>
          <w:szCs w:val="28"/>
        </w:rPr>
      </w:pPr>
      <w:r w:rsidRPr="008749F6">
        <w:rPr>
          <w:sz w:val="28"/>
          <w:szCs w:val="28"/>
        </w:rPr>
        <w:t>Рис.</w:t>
      </w:r>
      <w:r>
        <w:rPr>
          <w:sz w:val="28"/>
          <w:szCs w:val="28"/>
        </w:rPr>
        <w:t xml:space="preserve">  1</w:t>
      </w:r>
      <w:r w:rsidR="00A962C6">
        <w:rPr>
          <w:sz w:val="28"/>
          <w:szCs w:val="28"/>
        </w:rPr>
        <w:t>1</w:t>
      </w:r>
      <w:r>
        <w:rPr>
          <w:sz w:val="28"/>
          <w:szCs w:val="28"/>
        </w:rPr>
        <w:t xml:space="preserve">  </w:t>
      </w:r>
      <w:r w:rsidRPr="008749F6">
        <w:rPr>
          <w:sz w:val="28"/>
          <w:szCs w:val="28"/>
        </w:rPr>
        <w:t xml:space="preserve"> </w:t>
      </w:r>
    </w:p>
    <w:p w:rsidR="00C03038" w:rsidRDefault="00C03038" w:rsidP="00C03038"/>
    <w:p w:rsidR="00C03038" w:rsidRDefault="00C03038" w:rsidP="00C03038"/>
    <w:p w:rsidR="00C03038" w:rsidRDefault="00C03038" w:rsidP="00C03038"/>
    <w:p w:rsidR="00C03038" w:rsidRPr="00D24463" w:rsidRDefault="00C03038" w:rsidP="00C03038"/>
    <w:tbl>
      <w:tblPr>
        <w:tblStyle w:val="a7"/>
        <w:tblW w:w="10206" w:type="dxa"/>
        <w:jc w:val="center"/>
        <w:tblLook w:val="01E0" w:firstRow="1" w:lastRow="1" w:firstColumn="1" w:lastColumn="1" w:noHBand="0" w:noVBand="0"/>
      </w:tblPr>
      <w:tblGrid>
        <w:gridCol w:w="1073"/>
        <w:gridCol w:w="1057"/>
        <w:gridCol w:w="927"/>
        <w:gridCol w:w="1074"/>
        <w:gridCol w:w="1882"/>
        <w:gridCol w:w="1056"/>
        <w:gridCol w:w="1274"/>
        <w:gridCol w:w="456"/>
        <w:gridCol w:w="456"/>
        <w:gridCol w:w="951"/>
      </w:tblGrid>
      <w:tr w:rsidR="00C03038" w:rsidRPr="006D62EB" w:rsidTr="00080679">
        <w:trPr>
          <w:jc w:val="center"/>
        </w:trPr>
        <w:tc>
          <w:tcPr>
            <w:tcW w:w="8838" w:type="dxa"/>
            <w:gridSpan w:val="7"/>
          </w:tcPr>
          <w:p w:rsidR="00C03038" w:rsidRPr="00E43E46" w:rsidRDefault="00C03038" w:rsidP="00080679">
            <w:pPr>
              <w:jc w:val="center"/>
            </w:pPr>
            <w:r w:rsidRPr="00E43E46">
              <w:t>Параметры колеса</w:t>
            </w:r>
          </w:p>
        </w:tc>
        <w:tc>
          <w:tcPr>
            <w:tcW w:w="456" w:type="dxa"/>
            <w:vMerge w:val="restart"/>
          </w:tcPr>
          <w:p w:rsidR="00C03038" w:rsidRDefault="00C03038" w:rsidP="00080679">
            <w:pPr>
              <w:jc w:val="center"/>
            </w:pPr>
          </w:p>
          <w:p w:rsidR="00C03038" w:rsidRPr="006D62EB" w:rsidRDefault="00C03038" w:rsidP="00080679">
            <w:pPr>
              <w:jc w:val="center"/>
            </w:pPr>
            <w:r>
              <w:rPr>
                <w:lang w:val="en-US"/>
              </w:rPr>
              <w:t>a</w:t>
            </w:r>
          </w:p>
        </w:tc>
        <w:tc>
          <w:tcPr>
            <w:tcW w:w="456" w:type="dxa"/>
            <w:vMerge w:val="restart"/>
          </w:tcPr>
          <w:p w:rsidR="00C03038" w:rsidRPr="006D62EB" w:rsidRDefault="00C03038" w:rsidP="00080679">
            <w:pPr>
              <w:jc w:val="center"/>
            </w:pPr>
          </w:p>
          <w:p w:rsidR="00C03038" w:rsidRPr="006D62EB" w:rsidRDefault="00C03038" w:rsidP="00080679">
            <w:pPr>
              <w:jc w:val="center"/>
            </w:pPr>
            <w:r>
              <w:rPr>
                <w:lang w:val="en-US"/>
              </w:rPr>
              <w:t>c</w:t>
            </w:r>
          </w:p>
        </w:tc>
        <w:tc>
          <w:tcPr>
            <w:tcW w:w="456" w:type="dxa"/>
            <w:vMerge w:val="restart"/>
          </w:tcPr>
          <w:p w:rsidR="00C03038" w:rsidRPr="003909A0" w:rsidRDefault="00C03038" w:rsidP="00080679">
            <w:pPr>
              <w:jc w:val="center"/>
              <w:rPr>
                <w:sz w:val="20"/>
                <w:szCs w:val="20"/>
              </w:rPr>
            </w:pPr>
            <w:r w:rsidRPr="003909A0">
              <w:rPr>
                <w:sz w:val="20"/>
                <w:szCs w:val="20"/>
              </w:rPr>
              <w:t>Диаметр вала</w:t>
            </w:r>
          </w:p>
          <w:p w:rsidR="00C03038" w:rsidRPr="006D62EB" w:rsidRDefault="00C03038" w:rsidP="00080679">
            <w:pPr>
              <w:jc w:val="center"/>
            </w:pPr>
            <w:r w:rsidRPr="003909A0">
              <w:rPr>
                <w:sz w:val="20"/>
                <w:szCs w:val="20"/>
                <w:lang w:val="en-US"/>
              </w:rPr>
              <w:t>d</w:t>
            </w:r>
          </w:p>
        </w:tc>
      </w:tr>
      <w:tr w:rsidR="00C03038" w:rsidRPr="00DA16B8" w:rsidTr="00080679">
        <w:trPr>
          <w:jc w:val="center"/>
        </w:trPr>
        <w:tc>
          <w:tcPr>
            <w:tcW w:w="1188" w:type="dxa"/>
          </w:tcPr>
          <w:p w:rsidR="00C03038" w:rsidRPr="003909A0" w:rsidRDefault="00C03038" w:rsidP="00080679">
            <w:pPr>
              <w:jc w:val="center"/>
              <w:rPr>
                <w:sz w:val="20"/>
                <w:szCs w:val="20"/>
              </w:rPr>
            </w:pPr>
            <w:r w:rsidRPr="003909A0">
              <w:rPr>
                <w:sz w:val="20"/>
                <w:szCs w:val="20"/>
              </w:rPr>
              <w:t>Число зубьев ведущего колеса</w:t>
            </w:r>
          </w:p>
          <w:p w:rsidR="00C03038" w:rsidRPr="000241F8" w:rsidRDefault="00C03038" w:rsidP="00080679">
            <w:pPr>
              <w:jc w:val="center"/>
              <w:rPr>
                <w:vertAlign w:val="subscript"/>
              </w:rPr>
            </w:pPr>
            <w:r w:rsidRPr="003909A0">
              <w:rPr>
                <w:sz w:val="20"/>
                <w:szCs w:val="20"/>
                <w:lang w:val="en-US"/>
              </w:rPr>
              <w:t>Z</w:t>
            </w:r>
            <w:r w:rsidRPr="003909A0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169" w:type="dxa"/>
          </w:tcPr>
          <w:p w:rsidR="00C03038" w:rsidRPr="003909A0" w:rsidRDefault="00C03038" w:rsidP="00080679">
            <w:pPr>
              <w:jc w:val="center"/>
              <w:rPr>
                <w:sz w:val="20"/>
                <w:szCs w:val="20"/>
              </w:rPr>
            </w:pPr>
            <w:r w:rsidRPr="003909A0">
              <w:rPr>
                <w:sz w:val="20"/>
                <w:szCs w:val="20"/>
              </w:rPr>
              <w:t>Число зубьев ведомого колеса</w:t>
            </w:r>
          </w:p>
          <w:p w:rsidR="00C03038" w:rsidRPr="000241F8" w:rsidRDefault="00C03038" w:rsidP="00080679">
            <w:pPr>
              <w:jc w:val="center"/>
              <w:rPr>
                <w:vertAlign w:val="subscript"/>
              </w:rPr>
            </w:pPr>
            <w:r w:rsidRPr="003909A0">
              <w:rPr>
                <w:sz w:val="20"/>
                <w:szCs w:val="20"/>
                <w:lang w:val="en-US"/>
              </w:rPr>
              <w:t>Z</w:t>
            </w:r>
            <w:r w:rsidRPr="003909A0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021" w:type="dxa"/>
          </w:tcPr>
          <w:p w:rsidR="00C03038" w:rsidRPr="003909A0" w:rsidRDefault="00C03038" w:rsidP="00080679">
            <w:pPr>
              <w:jc w:val="center"/>
              <w:rPr>
                <w:sz w:val="20"/>
                <w:szCs w:val="20"/>
              </w:rPr>
            </w:pPr>
            <w:r w:rsidRPr="003909A0">
              <w:rPr>
                <w:sz w:val="20"/>
                <w:szCs w:val="20"/>
              </w:rPr>
              <w:t>Модуль</w:t>
            </w:r>
          </w:p>
          <w:p w:rsidR="00C03038" w:rsidRPr="003909A0" w:rsidRDefault="00C03038" w:rsidP="00080679">
            <w:pPr>
              <w:jc w:val="center"/>
              <w:rPr>
                <w:sz w:val="20"/>
                <w:szCs w:val="20"/>
              </w:rPr>
            </w:pPr>
          </w:p>
          <w:p w:rsidR="00C03038" w:rsidRPr="006D62EB" w:rsidRDefault="00C03038" w:rsidP="00080679">
            <w:pPr>
              <w:jc w:val="center"/>
              <w:rPr>
                <w:sz w:val="20"/>
                <w:szCs w:val="20"/>
              </w:rPr>
            </w:pPr>
            <w:r w:rsidRPr="003909A0">
              <w:rPr>
                <w:sz w:val="20"/>
                <w:szCs w:val="20"/>
                <w:lang w:val="en-US"/>
              </w:rPr>
              <w:t>m</w:t>
            </w:r>
          </w:p>
        </w:tc>
        <w:tc>
          <w:tcPr>
            <w:tcW w:w="1188" w:type="dxa"/>
          </w:tcPr>
          <w:p w:rsidR="00C03038" w:rsidRPr="003909A0" w:rsidRDefault="00C03038" w:rsidP="00080679">
            <w:pPr>
              <w:jc w:val="center"/>
              <w:rPr>
                <w:sz w:val="20"/>
                <w:szCs w:val="20"/>
              </w:rPr>
            </w:pPr>
            <w:r w:rsidRPr="003909A0">
              <w:rPr>
                <w:sz w:val="20"/>
                <w:szCs w:val="20"/>
              </w:rPr>
              <w:t>Ширина венца ведущего и ведомого колеса (</w:t>
            </w:r>
            <w:r w:rsidRPr="009A45A8">
              <w:rPr>
                <w:lang w:val="en-US"/>
              </w:rPr>
              <w:t>b</w:t>
            </w:r>
            <w:r w:rsidRPr="003909A0">
              <w:rPr>
                <w:sz w:val="20"/>
                <w:szCs w:val="20"/>
              </w:rPr>
              <w:t>)</w:t>
            </w:r>
          </w:p>
        </w:tc>
        <w:tc>
          <w:tcPr>
            <w:tcW w:w="2104" w:type="dxa"/>
          </w:tcPr>
          <w:p w:rsidR="00C03038" w:rsidRPr="003909A0" w:rsidRDefault="00C03038" w:rsidP="00080679">
            <w:pPr>
              <w:jc w:val="center"/>
              <w:rPr>
                <w:sz w:val="20"/>
                <w:szCs w:val="20"/>
              </w:rPr>
            </w:pPr>
          </w:p>
          <w:p w:rsidR="00C03038" w:rsidRPr="00DA16B8" w:rsidRDefault="00C03038" w:rsidP="00080679">
            <w:pPr>
              <w:jc w:val="center"/>
            </w:pPr>
            <w:r w:rsidRPr="003909A0">
              <w:rPr>
                <w:sz w:val="20"/>
                <w:szCs w:val="20"/>
              </w:rPr>
              <w:t>Диаметр контролирующего ролика</w:t>
            </w:r>
          </w:p>
        </w:tc>
        <w:tc>
          <w:tcPr>
            <w:tcW w:w="1056" w:type="dxa"/>
          </w:tcPr>
          <w:p w:rsidR="00C03038" w:rsidRPr="003909A0" w:rsidRDefault="00C03038" w:rsidP="00080679">
            <w:pPr>
              <w:jc w:val="center"/>
              <w:rPr>
                <w:sz w:val="20"/>
                <w:szCs w:val="20"/>
              </w:rPr>
            </w:pPr>
            <w:r w:rsidRPr="003909A0">
              <w:rPr>
                <w:sz w:val="20"/>
                <w:szCs w:val="20"/>
              </w:rPr>
              <w:t>Размер шпонки по ГОСТ 23360-78</w:t>
            </w:r>
          </w:p>
        </w:tc>
        <w:tc>
          <w:tcPr>
            <w:tcW w:w="1112" w:type="dxa"/>
          </w:tcPr>
          <w:p w:rsidR="00C03038" w:rsidRPr="003909A0" w:rsidRDefault="00C03038" w:rsidP="00080679">
            <w:pPr>
              <w:jc w:val="center"/>
              <w:rPr>
                <w:sz w:val="20"/>
                <w:szCs w:val="20"/>
              </w:rPr>
            </w:pPr>
            <w:r w:rsidRPr="003909A0">
              <w:rPr>
                <w:sz w:val="20"/>
                <w:szCs w:val="20"/>
              </w:rPr>
              <w:t>Рас-</w:t>
            </w:r>
          </w:p>
          <w:p w:rsidR="00C03038" w:rsidRPr="003909A0" w:rsidRDefault="00C03038" w:rsidP="00080679">
            <w:pPr>
              <w:jc w:val="center"/>
              <w:rPr>
                <w:sz w:val="20"/>
                <w:szCs w:val="20"/>
              </w:rPr>
            </w:pPr>
            <w:r w:rsidRPr="003909A0">
              <w:rPr>
                <w:sz w:val="20"/>
                <w:szCs w:val="20"/>
              </w:rPr>
              <w:t>стояние от базового торца</w:t>
            </w:r>
            <w:r>
              <w:rPr>
                <w:sz w:val="20"/>
                <w:szCs w:val="20"/>
              </w:rPr>
              <w:t xml:space="preserve"> до шпоночного паза</w:t>
            </w:r>
          </w:p>
          <w:p w:rsidR="00C03038" w:rsidRPr="00DA16B8" w:rsidRDefault="00C03038" w:rsidP="00080679">
            <w:pPr>
              <w:jc w:val="center"/>
            </w:pPr>
          </w:p>
        </w:tc>
        <w:tc>
          <w:tcPr>
            <w:tcW w:w="456" w:type="dxa"/>
            <w:vMerge/>
          </w:tcPr>
          <w:p w:rsidR="00C03038" w:rsidRPr="00DA16B8" w:rsidRDefault="00C03038" w:rsidP="00080679"/>
        </w:tc>
        <w:tc>
          <w:tcPr>
            <w:tcW w:w="456" w:type="dxa"/>
            <w:vMerge/>
          </w:tcPr>
          <w:p w:rsidR="00C03038" w:rsidRPr="00DA16B8" w:rsidRDefault="00C03038" w:rsidP="00080679"/>
        </w:tc>
        <w:tc>
          <w:tcPr>
            <w:tcW w:w="456" w:type="dxa"/>
            <w:vMerge/>
          </w:tcPr>
          <w:p w:rsidR="00C03038" w:rsidRPr="00DA16B8" w:rsidRDefault="00C03038" w:rsidP="00080679"/>
        </w:tc>
      </w:tr>
      <w:tr w:rsidR="00C03038" w:rsidRPr="00DA16B8" w:rsidTr="00080679">
        <w:trPr>
          <w:jc w:val="center"/>
        </w:trPr>
        <w:tc>
          <w:tcPr>
            <w:tcW w:w="1188" w:type="dxa"/>
          </w:tcPr>
          <w:p w:rsidR="00C03038" w:rsidRPr="00DA16B8" w:rsidRDefault="00C03038" w:rsidP="00080679">
            <w:pPr>
              <w:jc w:val="center"/>
            </w:pPr>
            <w:r>
              <w:t>18</w:t>
            </w:r>
          </w:p>
        </w:tc>
        <w:tc>
          <w:tcPr>
            <w:tcW w:w="1169" w:type="dxa"/>
          </w:tcPr>
          <w:p w:rsidR="00C03038" w:rsidRPr="00DA16B8" w:rsidRDefault="00C03038" w:rsidP="00080679">
            <w:pPr>
              <w:jc w:val="center"/>
            </w:pPr>
            <w:r>
              <w:t>36</w:t>
            </w:r>
          </w:p>
        </w:tc>
        <w:tc>
          <w:tcPr>
            <w:tcW w:w="1021" w:type="dxa"/>
          </w:tcPr>
          <w:p w:rsidR="00C03038" w:rsidRPr="00DA16B8" w:rsidRDefault="00C03038" w:rsidP="00080679">
            <w:pPr>
              <w:jc w:val="center"/>
            </w:pPr>
            <w:r>
              <w:t>5</w:t>
            </w:r>
          </w:p>
        </w:tc>
        <w:tc>
          <w:tcPr>
            <w:tcW w:w="1188" w:type="dxa"/>
          </w:tcPr>
          <w:p w:rsidR="00C03038" w:rsidRPr="00DA16B8" w:rsidRDefault="00C03038" w:rsidP="00080679">
            <w:pPr>
              <w:jc w:val="center"/>
            </w:pPr>
            <w:r>
              <w:t>30</w:t>
            </w:r>
          </w:p>
        </w:tc>
        <w:tc>
          <w:tcPr>
            <w:tcW w:w="2104" w:type="dxa"/>
          </w:tcPr>
          <w:p w:rsidR="00C03038" w:rsidRPr="00DA16B8" w:rsidRDefault="00C03038" w:rsidP="00080679">
            <w:pPr>
              <w:jc w:val="center"/>
            </w:pPr>
            <w:r>
              <w:t>8,69</w:t>
            </w:r>
          </w:p>
        </w:tc>
        <w:tc>
          <w:tcPr>
            <w:tcW w:w="1056" w:type="dxa"/>
          </w:tcPr>
          <w:p w:rsidR="00C03038" w:rsidRPr="00DA16B8" w:rsidRDefault="00C03038" w:rsidP="00080679">
            <w:r>
              <w:t>12х8х40</w:t>
            </w:r>
          </w:p>
        </w:tc>
        <w:tc>
          <w:tcPr>
            <w:tcW w:w="1112" w:type="dxa"/>
          </w:tcPr>
          <w:p w:rsidR="00C03038" w:rsidRPr="00DA16B8" w:rsidRDefault="00C03038" w:rsidP="00080679">
            <w:pPr>
              <w:jc w:val="center"/>
            </w:pPr>
            <w:r>
              <w:t>5</w:t>
            </w:r>
          </w:p>
        </w:tc>
        <w:tc>
          <w:tcPr>
            <w:tcW w:w="456" w:type="dxa"/>
          </w:tcPr>
          <w:p w:rsidR="00C03038" w:rsidRPr="00DA16B8" w:rsidRDefault="00C03038" w:rsidP="00080679">
            <w:pPr>
              <w:jc w:val="center"/>
            </w:pPr>
            <w:r>
              <w:t>10</w:t>
            </w:r>
          </w:p>
        </w:tc>
        <w:tc>
          <w:tcPr>
            <w:tcW w:w="456" w:type="dxa"/>
          </w:tcPr>
          <w:p w:rsidR="00C03038" w:rsidRPr="00DA16B8" w:rsidRDefault="00C03038" w:rsidP="00080679">
            <w:pPr>
              <w:jc w:val="center"/>
            </w:pPr>
            <w:r>
              <w:t>60</w:t>
            </w:r>
          </w:p>
        </w:tc>
        <w:tc>
          <w:tcPr>
            <w:tcW w:w="456" w:type="dxa"/>
          </w:tcPr>
          <w:p w:rsidR="00C03038" w:rsidRPr="00DA16B8" w:rsidRDefault="00C03038" w:rsidP="00080679">
            <w:pPr>
              <w:jc w:val="center"/>
            </w:pPr>
            <w:r>
              <w:t>40</w:t>
            </w:r>
          </w:p>
        </w:tc>
      </w:tr>
    </w:tbl>
    <w:p w:rsidR="00C03038" w:rsidRDefault="00C03038" w:rsidP="00C03038">
      <w:r>
        <w:t xml:space="preserve">            </w:t>
      </w:r>
    </w:p>
    <w:p w:rsidR="00C03038" w:rsidRPr="00B72419" w:rsidRDefault="00C03038" w:rsidP="00C03038">
      <w:pPr>
        <w:widowControl w:val="0"/>
        <w:ind w:firstLine="720"/>
        <w:jc w:val="center"/>
        <w:rPr>
          <w:sz w:val="28"/>
        </w:rPr>
      </w:pPr>
    </w:p>
    <w:p w:rsidR="00C03038" w:rsidRDefault="00C03038" w:rsidP="00C03038"/>
    <w:p w:rsidR="00C03038" w:rsidRDefault="00C03038" w:rsidP="00C03038"/>
    <w:p w:rsidR="00C03038" w:rsidRDefault="00C03038" w:rsidP="00C03038"/>
    <w:p w:rsidR="00C03038" w:rsidRPr="00D53235" w:rsidRDefault="00C03038" w:rsidP="00C03038">
      <w:pPr>
        <w:ind w:left="-540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5981700</wp:posOffset>
                </wp:positionH>
                <wp:positionV relativeFrom="paragraph">
                  <wp:posOffset>2104390</wp:posOffset>
                </wp:positionV>
                <wp:extent cx="688340" cy="2400935"/>
                <wp:effectExtent l="3810" t="0" r="3175" b="190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240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038" w:rsidRPr="00D63738" w:rsidRDefault="00C03038" w:rsidP="00C030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63738">
                              <w:rPr>
                                <w:sz w:val="28"/>
                                <w:szCs w:val="28"/>
                              </w:rPr>
                              <w:t>Рис.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A962C6"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029" type="#_x0000_t202" style="position:absolute;left:0;text-align:left;margin-left:471pt;margin-top:165.7pt;width:54.2pt;height:189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" filled="f" stroked="f">
                <v:textbox style="layout-flow:vertical;mso-layout-flow-alt:bottom-to-top">
                  <w:txbxContent>
                    <w:p w:rsidR="00C03038" w:rsidRPr="00D63738" w:rsidRDefault="00C03038" w:rsidP="00C03038">
                      <w:pPr>
                        <w:rPr>
                          <w:sz w:val="28"/>
                          <w:szCs w:val="28"/>
                        </w:rPr>
                      </w:pPr>
                      <w:r w:rsidRPr="00D63738">
                        <w:rPr>
                          <w:sz w:val="28"/>
                          <w:szCs w:val="28"/>
                        </w:rPr>
                        <w:t>Рис.</w:t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A962C6">
                        <w:rPr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inline distT="0" distB="0" distL="0" distR="0">
            <wp:extent cx="5897880" cy="8343900"/>
            <wp:effectExtent l="0" t="0" r="7620" b="0"/>
            <wp:docPr id="32" name="Рисунок 32" descr="шестер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естерн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38" w:rsidRDefault="00C03038" w:rsidP="00C03038">
      <w:pPr>
        <w:jc w:val="center"/>
      </w:pPr>
    </w:p>
    <w:p w:rsidR="00C03038" w:rsidRDefault="00C03038" w:rsidP="00C03038">
      <w:pPr>
        <w:jc w:val="center"/>
      </w:pPr>
    </w:p>
    <w:p w:rsidR="00C03038" w:rsidRDefault="00C03038" w:rsidP="00C03038">
      <w:pPr>
        <w:widowControl w:val="0"/>
        <w:ind w:firstLine="720"/>
        <w:jc w:val="both"/>
        <w:rPr>
          <w:sz w:val="28"/>
          <w:u w:val="single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u w:val="single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u w:val="single"/>
        </w:rPr>
      </w:pPr>
    </w:p>
    <w:p w:rsidR="00C03038" w:rsidRDefault="00C03038" w:rsidP="00C03038">
      <w:pPr>
        <w:widowControl w:val="0"/>
        <w:ind w:firstLine="720"/>
        <w:jc w:val="both"/>
        <w:rPr>
          <w:sz w:val="28"/>
          <w:u w:val="single"/>
        </w:rPr>
      </w:pPr>
    </w:p>
    <w:p w:rsidR="00C03038" w:rsidRPr="00CE1AFF" w:rsidRDefault="00C03038" w:rsidP="00C03038">
      <w:pPr>
        <w:widowControl w:val="0"/>
        <w:ind w:firstLine="720"/>
        <w:jc w:val="both"/>
        <w:rPr>
          <w:sz w:val="28"/>
          <w:u w:val="single"/>
        </w:rPr>
      </w:pPr>
      <w:r w:rsidRPr="00CE1AFF">
        <w:rPr>
          <w:sz w:val="28"/>
          <w:u w:val="single"/>
        </w:rPr>
        <w:lastRenderedPageBreak/>
        <w:t>Варианты  2,5,8</w:t>
      </w:r>
    </w:p>
    <w:p w:rsidR="00C03038" w:rsidRDefault="00C03038" w:rsidP="00C03038">
      <w:pPr>
        <w:widowControl w:val="0"/>
        <w:ind w:firstLine="720"/>
        <w:jc w:val="both"/>
        <w:rPr>
          <w:sz w:val="28"/>
        </w:rPr>
      </w:pPr>
    </w:p>
    <w:p w:rsidR="00C03038" w:rsidRDefault="00C03038" w:rsidP="00C03038">
      <w:pPr>
        <w:spacing w:line="360" w:lineRule="auto"/>
        <w:ind w:firstLine="709"/>
        <w:jc w:val="both"/>
      </w:pPr>
      <w:r>
        <w:rPr>
          <w:sz w:val="28"/>
        </w:rPr>
        <w:t>Чертежи выполняются на форматах А3, А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 xml:space="preserve">. Варианты приведены на рис. </w:t>
      </w:r>
      <w:r w:rsidR="00A962C6">
        <w:rPr>
          <w:sz w:val="28"/>
        </w:rPr>
        <w:t>13,15,16,19,21</w:t>
      </w:r>
      <w:r>
        <w:rPr>
          <w:sz w:val="28"/>
        </w:rPr>
        <w:t>. Образцы оформления представлены на рис.</w:t>
      </w:r>
      <w:r w:rsidR="00A962C6">
        <w:rPr>
          <w:sz w:val="28"/>
        </w:rPr>
        <w:t>14,17,18,20,22</w:t>
      </w:r>
      <w:r>
        <w:rPr>
          <w:sz w:val="28"/>
        </w:rPr>
        <w:t xml:space="preserve">.            </w:t>
      </w:r>
    </w:p>
    <w:p w:rsidR="00C03038" w:rsidRDefault="00C03038" w:rsidP="00C03038">
      <w:pPr>
        <w:jc w:val="center"/>
      </w:pPr>
    </w:p>
    <w:p w:rsidR="00C03038" w:rsidRDefault="00C03038" w:rsidP="00C03038">
      <w:pPr>
        <w:jc w:val="center"/>
      </w:pPr>
    </w:p>
    <w:p w:rsidR="00C03038" w:rsidRDefault="00C03038" w:rsidP="00C03038">
      <w:pPr>
        <w:jc w:val="center"/>
      </w:pPr>
    </w:p>
    <w:p w:rsidR="00C03038" w:rsidRDefault="00C03038" w:rsidP="00C03038">
      <w:pPr>
        <w:jc w:val="center"/>
      </w:pPr>
    </w:p>
    <w:p w:rsidR="00C03038" w:rsidRDefault="00C03038" w:rsidP="00C03038">
      <w:pPr>
        <w:jc w:val="center"/>
      </w:pPr>
    </w:p>
    <w:p w:rsidR="00C03038" w:rsidRDefault="00C03038" w:rsidP="00C0303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57650" cy="3019425"/>
            <wp:effectExtent l="0" t="0" r="0" b="9525"/>
            <wp:docPr id="6" name="Рисунок 6" descr="cтой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тойка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9" t="21132" r="7117" b="40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A962C6">
        <w:rPr>
          <w:sz w:val="28"/>
          <w:szCs w:val="28"/>
        </w:rPr>
        <w:t>13</w:t>
      </w:r>
      <w:r>
        <w:rPr>
          <w:sz w:val="28"/>
          <w:szCs w:val="28"/>
        </w:rPr>
        <w:t xml:space="preserve">      </w:t>
      </w: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2472690</wp:posOffset>
                </wp:positionV>
                <wp:extent cx="688340" cy="2400935"/>
                <wp:effectExtent l="3810" t="0" r="3175" b="635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240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038" w:rsidRPr="00D63738" w:rsidRDefault="00C03038" w:rsidP="00C030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63738">
                              <w:rPr>
                                <w:sz w:val="28"/>
                                <w:szCs w:val="28"/>
                              </w:rPr>
                              <w:t>Рис.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962C6"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" o:spid="_x0000_s1030" type="#_x0000_t202" style="position:absolute;left:0;text-align:left;margin-left:468pt;margin-top:194.7pt;width:54.2pt;height:18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" filled="f" stroked="f">
                <v:textbox style="layout-flow:vertical;mso-layout-flow-alt:bottom-to-top">
                  <w:txbxContent>
                    <w:p w:rsidR="00C03038" w:rsidRPr="00D63738" w:rsidRDefault="00C03038" w:rsidP="00C03038">
                      <w:pPr>
                        <w:rPr>
                          <w:sz w:val="28"/>
                          <w:szCs w:val="28"/>
                        </w:rPr>
                      </w:pPr>
                      <w:r w:rsidRPr="00D63738">
                        <w:rPr>
                          <w:sz w:val="28"/>
                          <w:szCs w:val="28"/>
                        </w:rPr>
                        <w:t>Рис.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962C6">
                        <w:rPr>
                          <w:sz w:val="28"/>
                          <w:szCs w:val="28"/>
                        </w:rPr>
                        <w:t>14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899150" cy="8343900"/>
            <wp:effectExtent l="0" t="0" r="6350" b="0"/>
            <wp:docPr id="30" name="Рисунок 30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-9276080</wp:posOffset>
            </wp:positionV>
            <wp:extent cx="3095625" cy="3224530"/>
            <wp:effectExtent l="0" t="0" r="9525" b="0"/>
            <wp:wrapThrough wrapText="bothSides">
              <wp:wrapPolygon edited="0">
                <wp:start x="0" y="0"/>
                <wp:lineTo x="0" y="21438"/>
                <wp:lineTo x="21534" y="21438"/>
                <wp:lineTo x="21534" y="0"/>
                <wp:lineTo x="0" y="0"/>
              </wp:wrapPolygon>
            </wp:wrapThrough>
            <wp:docPr id="29" name="Рисунок 29" descr="опор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пора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8" t="19501" r="20187" b="39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3314700" cy="2962275"/>
            <wp:effectExtent l="0" t="0" r="0" b="9525"/>
            <wp:wrapThrough wrapText="bothSides">
              <wp:wrapPolygon edited="0">
                <wp:start x="0" y="0"/>
                <wp:lineTo x="0" y="21531"/>
                <wp:lineTo x="21476" y="21531"/>
                <wp:lineTo x="21476" y="0"/>
                <wp:lineTo x="0" y="0"/>
              </wp:wrapPolygon>
            </wp:wrapThrough>
            <wp:docPr id="28" name="Рисунок 28" descr="крыш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рышка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2" t="27795" r="14584" b="37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  <w:r>
        <w:rPr>
          <w:sz w:val="28"/>
          <w:szCs w:val="28"/>
        </w:rPr>
        <w:t>Рис.</w:t>
      </w:r>
      <w:r w:rsidR="00A962C6">
        <w:rPr>
          <w:sz w:val="28"/>
          <w:szCs w:val="28"/>
        </w:rPr>
        <w:t>15</w:t>
      </w:r>
      <w:r>
        <w:rPr>
          <w:sz w:val="28"/>
          <w:szCs w:val="28"/>
        </w:rPr>
        <w:t xml:space="preserve">    Крышка                                                   Рис.  </w:t>
      </w:r>
      <w:r w:rsidR="00A962C6">
        <w:rPr>
          <w:sz w:val="28"/>
          <w:szCs w:val="28"/>
        </w:rPr>
        <w:t>16</w:t>
      </w:r>
      <w:r>
        <w:rPr>
          <w:sz w:val="28"/>
          <w:szCs w:val="28"/>
        </w:rPr>
        <w:t xml:space="preserve">      Основание</w:t>
      </w: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188595</wp:posOffset>
            </wp:positionV>
            <wp:extent cx="2809875" cy="3971925"/>
            <wp:effectExtent l="0" t="0" r="9525" b="9525"/>
            <wp:wrapThrough wrapText="bothSides">
              <wp:wrapPolygon edited="0">
                <wp:start x="0" y="0"/>
                <wp:lineTo x="0" y="21548"/>
                <wp:lineTo x="21527" y="21548"/>
                <wp:lineTo x="21527" y="0"/>
                <wp:lineTo x="0" y="0"/>
              </wp:wrapPolygon>
            </wp:wrapThrough>
            <wp:docPr id="27" name="Рисунок 27" descr="кры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рыш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188595</wp:posOffset>
            </wp:positionV>
            <wp:extent cx="2819400" cy="3971925"/>
            <wp:effectExtent l="0" t="0" r="0" b="9525"/>
            <wp:wrapThrough wrapText="bothSides">
              <wp:wrapPolygon edited="0">
                <wp:start x="0" y="0"/>
                <wp:lineTo x="0" y="21548"/>
                <wp:lineTo x="21454" y="21548"/>
                <wp:lineTo x="21454" y="0"/>
                <wp:lineTo x="0" y="0"/>
              </wp:wrapPolygon>
            </wp:wrapThrough>
            <wp:docPr id="26" name="Рисунок 26" descr="осн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сн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  <w:r>
        <w:rPr>
          <w:sz w:val="28"/>
          <w:szCs w:val="28"/>
        </w:rPr>
        <w:t>Рис.</w:t>
      </w:r>
      <w:r w:rsidR="00A962C6">
        <w:rPr>
          <w:sz w:val="28"/>
          <w:szCs w:val="28"/>
        </w:rPr>
        <w:t>17</w:t>
      </w:r>
      <w:r>
        <w:rPr>
          <w:sz w:val="28"/>
          <w:szCs w:val="28"/>
        </w:rPr>
        <w:t xml:space="preserve">   Чертеж крышки                                          Рис.  </w:t>
      </w:r>
      <w:r w:rsidR="00A962C6">
        <w:rPr>
          <w:sz w:val="28"/>
          <w:szCs w:val="28"/>
        </w:rPr>
        <w:t>18</w:t>
      </w:r>
      <w:r>
        <w:rPr>
          <w:sz w:val="28"/>
          <w:szCs w:val="28"/>
        </w:rPr>
        <w:t xml:space="preserve">    Чертеж основания</w:t>
      </w: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center"/>
      </w:pPr>
      <w:r>
        <w:rPr>
          <w:noProof/>
        </w:rPr>
        <w:lastRenderedPageBreak/>
        <w:drawing>
          <wp:inline distT="0" distB="0" distL="0" distR="0">
            <wp:extent cx="6486525" cy="2562225"/>
            <wp:effectExtent l="0" t="0" r="9525" b="9525"/>
            <wp:docPr id="5" name="Рисунок 5" descr="в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ал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0" t="9969" r="6645" b="42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38" w:rsidRDefault="00C03038" w:rsidP="00C03038">
      <w:pPr>
        <w:jc w:val="center"/>
      </w:pPr>
    </w:p>
    <w:p w:rsidR="00C03038" w:rsidRDefault="00C03038" w:rsidP="00C03038">
      <w:pPr>
        <w:jc w:val="center"/>
        <w:rPr>
          <w:sz w:val="28"/>
          <w:szCs w:val="28"/>
        </w:rPr>
      </w:pPr>
    </w:p>
    <w:p w:rsidR="00C03038" w:rsidRDefault="00C03038" w:rsidP="00C03038">
      <w:pPr>
        <w:jc w:val="center"/>
        <w:rPr>
          <w:sz w:val="28"/>
          <w:szCs w:val="28"/>
        </w:rPr>
      </w:pPr>
    </w:p>
    <w:p w:rsidR="00C03038" w:rsidRDefault="00C03038" w:rsidP="00C03038">
      <w:pPr>
        <w:jc w:val="center"/>
        <w:rPr>
          <w:sz w:val="28"/>
          <w:szCs w:val="28"/>
        </w:rPr>
      </w:pPr>
      <w:r w:rsidRPr="00421E15">
        <w:rPr>
          <w:sz w:val="28"/>
          <w:szCs w:val="28"/>
        </w:rPr>
        <w:t>Рис.</w:t>
      </w:r>
      <w:r>
        <w:rPr>
          <w:sz w:val="28"/>
          <w:szCs w:val="28"/>
        </w:rPr>
        <w:t xml:space="preserve"> </w:t>
      </w:r>
      <w:r w:rsidR="00A962C6">
        <w:rPr>
          <w:sz w:val="28"/>
          <w:szCs w:val="28"/>
        </w:rPr>
        <w:t>19</w:t>
      </w:r>
      <w:r>
        <w:rPr>
          <w:sz w:val="28"/>
          <w:szCs w:val="28"/>
        </w:rPr>
        <w:t xml:space="preserve">        </w:t>
      </w:r>
      <w:r w:rsidRPr="00421E15">
        <w:rPr>
          <w:sz w:val="28"/>
          <w:szCs w:val="28"/>
        </w:rPr>
        <w:t xml:space="preserve"> </w:t>
      </w:r>
    </w:p>
    <w:p w:rsidR="00C03038" w:rsidRDefault="00C03038" w:rsidP="00C03038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Построить по заданным параметрам шлицевой вал:</w:t>
      </w:r>
    </w:p>
    <w:p w:rsidR="00C03038" w:rsidRPr="00421E15" w:rsidRDefault="00C03038" w:rsidP="00C03038">
      <w:pPr>
        <w:rPr>
          <w:sz w:val="28"/>
          <w:szCs w:val="28"/>
        </w:rPr>
      </w:pPr>
      <w:r w:rsidRPr="00421E15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Начертить шлицы 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-8х32х38х6</w:t>
      </w:r>
    </w:p>
    <w:p w:rsidR="00C03038" w:rsidRDefault="00C03038" w:rsidP="00C03038">
      <w:pPr>
        <w:rPr>
          <w:sz w:val="28"/>
          <w:szCs w:val="28"/>
        </w:rPr>
      </w:pPr>
      <w:r w:rsidRPr="00421E15">
        <w:rPr>
          <w:sz w:val="28"/>
          <w:szCs w:val="28"/>
        </w:rPr>
        <w:t xml:space="preserve">2. </w:t>
      </w:r>
      <w:r>
        <w:rPr>
          <w:sz w:val="28"/>
          <w:szCs w:val="28"/>
        </w:rPr>
        <w:t>Вычертить паз под шпонку 14х9х36 ГОСТ 23360-78</w:t>
      </w:r>
    </w:p>
    <w:p w:rsidR="00C03038" w:rsidRDefault="00C03038" w:rsidP="00C03038">
      <w:pPr>
        <w:rPr>
          <w:sz w:val="28"/>
          <w:szCs w:val="28"/>
        </w:rPr>
      </w:pPr>
      <w:r>
        <w:rPr>
          <w:sz w:val="28"/>
          <w:szCs w:val="28"/>
        </w:rPr>
        <w:t>3. Вычертить подшипники</w:t>
      </w:r>
    </w:p>
    <w:p w:rsidR="00C03038" w:rsidRDefault="00C03038" w:rsidP="00C03038">
      <w:pPr>
        <w:rPr>
          <w:sz w:val="28"/>
          <w:szCs w:val="28"/>
        </w:rPr>
      </w:pPr>
    </w:p>
    <w:p w:rsidR="00C03038" w:rsidRDefault="00C03038" w:rsidP="00C03038">
      <w:pPr>
        <w:rPr>
          <w:sz w:val="28"/>
          <w:szCs w:val="28"/>
        </w:rPr>
      </w:pPr>
    </w:p>
    <w:p w:rsidR="00C03038" w:rsidRPr="00421E15" w:rsidRDefault="00C03038" w:rsidP="00C03038">
      <w:pPr>
        <w:rPr>
          <w:sz w:val="28"/>
          <w:szCs w:val="28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1367"/>
        <w:gridCol w:w="1367"/>
        <w:gridCol w:w="1368"/>
        <w:gridCol w:w="1367"/>
        <w:gridCol w:w="1367"/>
        <w:gridCol w:w="1367"/>
        <w:gridCol w:w="1367"/>
      </w:tblGrid>
      <w:tr w:rsidR="00C03038" w:rsidTr="00080679">
        <w:tc>
          <w:tcPr>
            <w:tcW w:w="9854" w:type="dxa"/>
            <w:gridSpan w:val="7"/>
          </w:tcPr>
          <w:p w:rsidR="00C03038" w:rsidRPr="00A461DE" w:rsidRDefault="00C03038" w:rsidP="00080679">
            <w:pPr>
              <w:jc w:val="center"/>
              <w:rPr>
                <w:sz w:val="28"/>
                <w:szCs w:val="28"/>
              </w:rPr>
            </w:pPr>
            <w:r w:rsidRPr="00A461DE">
              <w:rPr>
                <w:sz w:val="28"/>
                <w:szCs w:val="28"/>
              </w:rPr>
              <w:t>Параметры вала</w:t>
            </w:r>
          </w:p>
        </w:tc>
      </w:tr>
      <w:tr w:rsidR="00C03038" w:rsidTr="00080679">
        <w:tc>
          <w:tcPr>
            <w:tcW w:w="1407" w:type="dxa"/>
          </w:tcPr>
          <w:p w:rsidR="00C03038" w:rsidRPr="00910B12" w:rsidRDefault="00C03038" w:rsidP="00080679">
            <w:pPr>
              <w:jc w:val="center"/>
            </w:pPr>
            <w:r>
              <w:rPr>
                <w:lang w:val="en-US"/>
              </w:rPr>
              <w:t>a</w:t>
            </w:r>
          </w:p>
        </w:tc>
        <w:tc>
          <w:tcPr>
            <w:tcW w:w="1407" w:type="dxa"/>
          </w:tcPr>
          <w:p w:rsidR="00C03038" w:rsidRPr="00910B12" w:rsidRDefault="00C03038" w:rsidP="00080679">
            <w:pPr>
              <w:jc w:val="center"/>
            </w:pPr>
            <w:r>
              <w:rPr>
                <w:lang w:val="en-US"/>
              </w:rPr>
              <w:t>b</w:t>
            </w:r>
          </w:p>
        </w:tc>
        <w:tc>
          <w:tcPr>
            <w:tcW w:w="1408" w:type="dxa"/>
          </w:tcPr>
          <w:p w:rsidR="00C03038" w:rsidRPr="00910B12" w:rsidRDefault="00C03038" w:rsidP="00080679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b</w:t>
            </w:r>
            <w:r w:rsidRPr="00910B12">
              <w:rPr>
                <w:vertAlign w:val="subscript"/>
              </w:rPr>
              <w:t>1</w:t>
            </w:r>
          </w:p>
        </w:tc>
        <w:tc>
          <w:tcPr>
            <w:tcW w:w="1408" w:type="dxa"/>
          </w:tcPr>
          <w:p w:rsidR="00C03038" w:rsidRPr="00910B12" w:rsidRDefault="00C03038" w:rsidP="00080679">
            <w:pPr>
              <w:jc w:val="center"/>
            </w:pPr>
            <w:r>
              <w:rPr>
                <w:lang w:val="en-US"/>
              </w:rPr>
              <w:t>c</w:t>
            </w:r>
          </w:p>
        </w:tc>
        <w:tc>
          <w:tcPr>
            <w:tcW w:w="1408" w:type="dxa"/>
          </w:tcPr>
          <w:p w:rsidR="00C03038" w:rsidRPr="00910B12" w:rsidRDefault="00C03038" w:rsidP="00080679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c</w:t>
            </w:r>
            <w:r w:rsidRPr="00910B12">
              <w:rPr>
                <w:vertAlign w:val="subscript"/>
              </w:rPr>
              <w:t>1</w:t>
            </w:r>
          </w:p>
        </w:tc>
        <w:tc>
          <w:tcPr>
            <w:tcW w:w="1408" w:type="dxa"/>
          </w:tcPr>
          <w:p w:rsidR="00C03038" w:rsidRPr="00910B12" w:rsidRDefault="00C03038" w:rsidP="00080679">
            <w:pPr>
              <w:jc w:val="center"/>
            </w:pPr>
            <w:r>
              <w:rPr>
                <w:lang w:val="en-US"/>
              </w:rPr>
              <w:t>d</w:t>
            </w:r>
          </w:p>
        </w:tc>
        <w:tc>
          <w:tcPr>
            <w:tcW w:w="1408" w:type="dxa"/>
          </w:tcPr>
          <w:p w:rsidR="00C03038" w:rsidRPr="00910B12" w:rsidRDefault="00C03038" w:rsidP="00080679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d</w:t>
            </w:r>
            <w:r w:rsidRPr="00910B12">
              <w:rPr>
                <w:vertAlign w:val="subscript"/>
              </w:rPr>
              <w:t>1</w:t>
            </w:r>
          </w:p>
        </w:tc>
      </w:tr>
      <w:tr w:rsidR="00C03038" w:rsidTr="00080679">
        <w:tc>
          <w:tcPr>
            <w:tcW w:w="1407" w:type="dxa"/>
          </w:tcPr>
          <w:p w:rsidR="00C03038" w:rsidRPr="00DA16B8" w:rsidRDefault="00C03038" w:rsidP="00080679">
            <w:pPr>
              <w:jc w:val="center"/>
            </w:pPr>
            <w:r>
              <w:t>45</w:t>
            </w:r>
          </w:p>
        </w:tc>
        <w:tc>
          <w:tcPr>
            <w:tcW w:w="1407" w:type="dxa"/>
          </w:tcPr>
          <w:p w:rsidR="00C03038" w:rsidRPr="006437B2" w:rsidRDefault="00C03038" w:rsidP="00080679">
            <w:pPr>
              <w:jc w:val="center"/>
            </w:pPr>
            <w:r>
              <w:t>20</w:t>
            </w:r>
          </w:p>
        </w:tc>
        <w:tc>
          <w:tcPr>
            <w:tcW w:w="1408" w:type="dxa"/>
          </w:tcPr>
          <w:p w:rsidR="00C03038" w:rsidRPr="006437B2" w:rsidRDefault="00C03038" w:rsidP="00080679">
            <w:pPr>
              <w:jc w:val="center"/>
            </w:pPr>
            <w:r>
              <w:t>30</w:t>
            </w:r>
          </w:p>
        </w:tc>
        <w:tc>
          <w:tcPr>
            <w:tcW w:w="1408" w:type="dxa"/>
          </w:tcPr>
          <w:p w:rsidR="00C03038" w:rsidRPr="006437B2" w:rsidRDefault="00C03038" w:rsidP="00080679">
            <w:pPr>
              <w:jc w:val="center"/>
            </w:pPr>
            <w:r>
              <w:t>45</w:t>
            </w:r>
          </w:p>
        </w:tc>
        <w:tc>
          <w:tcPr>
            <w:tcW w:w="1408" w:type="dxa"/>
          </w:tcPr>
          <w:p w:rsidR="00C03038" w:rsidRPr="006437B2" w:rsidRDefault="00C03038" w:rsidP="00080679">
            <w:pPr>
              <w:jc w:val="center"/>
            </w:pPr>
            <w:r>
              <w:t>40</w:t>
            </w:r>
          </w:p>
        </w:tc>
        <w:tc>
          <w:tcPr>
            <w:tcW w:w="1408" w:type="dxa"/>
          </w:tcPr>
          <w:p w:rsidR="00C03038" w:rsidRPr="006437B2" w:rsidRDefault="00C03038" w:rsidP="00080679">
            <w:pPr>
              <w:jc w:val="center"/>
            </w:pPr>
            <w:r>
              <w:t>55</w:t>
            </w:r>
          </w:p>
        </w:tc>
        <w:tc>
          <w:tcPr>
            <w:tcW w:w="1408" w:type="dxa"/>
          </w:tcPr>
          <w:p w:rsidR="00C03038" w:rsidRPr="006437B2" w:rsidRDefault="00C03038" w:rsidP="00080679">
            <w:pPr>
              <w:jc w:val="center"/>
            </w:pPr>
            <w:r>
              <w:t>45</w:t>
            </w:r>
          </w:p>
        </w:tc>
      </w:tr>
    </w:tbl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1615"/>
        <w:gridCol w:w="1569"/>
        <w:gridCol w:w="1551"/>
        <w:gridCol w:w="1607"/>
        <w:gridCol w:w="1629"/>
        <w:gridCol w:w="1599"/>
      </w:tblGrid>
      <w:tr w:rsidR="00C03038" w:rsidTr="00080679">
        <w:tc>
          <w:tcPr>
            <w:tcW w:w="9854" w:type="dxa"/>
            <w:gridSpan w:val="6"/>
          </w:tcPr>
          <w:p w:rsidR="00C03038" w:rsidRPr="004B6212" w:rsidRDefault="00C03038" w:rsidP="00080679">
            <w:pPr>
              <w:jc w:val="center"/>
              <w:rPr>
                <w:sz w:val="28"/>
                <w:szCs w:val="28"/>
              </w:rPr>
            </w:pPr>
            <w:r w:rsidRPr="004B6212">
              <w:rPr>
                <w:sz w:val="28"/>
                <w:szCs w:val="28"/>
              </w:rPr>
              <w:t xml:space="preserve">Параметры подшипника </w:t>
            </w:r>
            <w:r>
              <w:rPr>
                <w:sz w:val="28"/>
                <w:szCs w:val="28"/>
              </w:rPr>
              <w:t xml:space="preserve"> ГОСТ 7242-81-Тип 080000</w:t>
            </w:r>
          </w:p>
        </w:tc>
      </w:tr>
      <w:tr w:rsidR="00C03038" w:rsidTr="00080679">
        <w:tc>
          <w:tcPr>
            <w:tcW w:w="1642" w:type="dxa"/>
          </w:tcPr>
          <w:p w:rsidR="00C03038" w:rsidRDefault="00C03038" w:rsidP="00080679">
            <w:pPr>
              <w:jc w:val="center"/>
            </w:pPr>
            <w:r>
              <w:t>Внутренний диаметр</w:t>
            </w:r>
          </w:p>
          <w:p w:rsidR="00C03038" w:rsidRDefault="00C03038" w:rsidP="000806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1642" w:type="dxa"/>
          </w:tcPr>
          <w:p w:rsidR="00C03038" w:rsidRDefault="00C03038" w:rsidP="00080679">
            <w:pPr>
              <w:jc w:val="center"/>
            </w:pPr>
            <w:r>
              <w:t>Внешний диаметр</w:t>
            </w:r>
          </w:p>
          <w:p w:rsidR="00C03038" w:rsidRDefault="00C03038" w:rsidP="000806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1642" w:type="dxa"/>
          </w:tcPr>
          <w:p w:rsidR="00C03038" w:rsidRDefault="00C03038" w:rsidP="00080679">
            <w:pPr>
              <w:jc w:val="center"/>
            </w:pPr>
          </w:p>
          <w:p w:rsidR="00C03038" w:rsidRDefault="00C03038" w:rsidP="00080679">
            <w:pPr>
              <w:jc w:val="center"/>
            </w:pPr>
            <w:r>
              <w:t>Ширина</w:t>
            </w:r>
          </w:p>
          <w:p w:rsidR="00C03038" w:rsidRPr="004B6212" w:rsidRDefault="00C03038" w:rsidP="00080679">
            <w:pPr>
              <w:jc w:val="center"/>
            </w:pPr>
            <w:r>
              <w:rPr>
                <w:lang w:val="en-US"/>
              </w:rPr>
              <w:t>b</w:t>
            </w:r>
          </w:p>
        </w:tc>
        <w:tc>
          <w:tcPr>
            <w:tcW w:w="1642" w:type="dxa"/>
          </w:tcPr>
          <w:p w:rsidR="00C03038" w:rsidRDefault="00C03038" w:rsidP="00080679">
            <w:pPr>
              <w:jc w:val="center"/>
            </w:pPr>
          </w:p>
          <w:p w:rsidR="00C03038" w:rsidRPr="004B6212" w:rsidRDefault="00C03038" w:rsidP="00080679">
            <w:pPr>
              <w:jc w:val="center"/>
            </w:pPr>
            <w:proofErr w:type="spellStart"/>
            <w:r>
              <w:t>Отрисовка</w:t>
            </w:r>
            <w:proofErr w:type="spellEnd"/>
          </w:p>
        </w:tc>
        <w:tc>
          <w:tcPr>
            <w:tcW w:w="1643" w:type="dxa"/>
          </w:tcPr>
          <w:p w:rsidR="00C03038" w:rsidRDefault="00C03038" w:rsidP="00080679">
            <w:pPr>
              <w:jc w:val="center"/>
            </w:pPr>
          </w:p>
          <w:p w:rsidR="00C03038" w:rsidRPr="004B6212" w:rsidRDefault="00C03038" w:rsidP="00080679">
            <w:pPr>
              <w:jc w:val="center"/>
            </w:pPr>
            <w:r>
              <w:t>Обозначение</w:t>
            </w:r>
          </w:p>
        </w:tc>
        <w:tc>
          <w:tcPr>
            <w:tcW w:w="1643" w:type="dxa"/>
          </w:tcPr>
          <w:p w:rsidR="00C03038" w:rsidRPr="004B6212" w:rsidRDefault="00C03038" w:rsidP="00080679">
            <w:pPr>
              <w:jc w:val="center"/>
            </w:pPr>
            <w:r>
              <w:t>Расстояние от базового торца</w:t>
            </w:r>
          </w:p>
        </w:tc>
      </w:tr>
      <w:tr w:rsidR="00C03038" w:rsidTr="00080679">
        <w:tc>
          <w:tcPr>
            <w:tcW w:w="1642" w:type="dxa"/>
          </w:tcPr>
          <w:p w:rsidR="00C03038" w:rsidRPr="004B6212" w:rsidRDefault="00C03038" w:rsidP="00080679">
            <w:pPr>
              <w:jc w:val="center"/>
            </w:pPr>
            <w:r>
              <w:t>40</w:t>
            </w:r>
          </w:p>
        </w:tc>
        <w:tc>
          <w:tcPr>
            <w:tcW w:w="1642" w:type="dxa"/>
          </w:tcPr>
          <w:p w:rsidR="00C03038" w:rsidRPr="004B6212" w:rsidRDefault="00C03038" w:rsidP="00080679">
            <w:pPr>
              <w:jc w:val="center"/>
            </w:pPr>
            <w:r>
              <w:t>68</w:t>
            </w:r>
          </w:p>
        </w:tc>
        <w:tc>
          <w:tcPr>
            <w:tcW w:w="1642" w:type="dxa"/>
          </w:tcPr>
          <w:p w:rsidR="00C03038" w:rsidRPr="004B6212" w:rsidRDefault="00C03038" w:rsidP="00080679">
            <w:pPr>
              <w:jc w:val="center"/>
            </w:pPr>
            <w:r>
              <w:t>15</w:t>
            </w:r>
          </w:p>
        </w:tc>
        <w:tc>
          <w:tcPr>
            <w:tcW w:w="1642" w:type="dxa"/>
          </w:tcPr>
          <w:p w:rsidR="00C03038" w:rsidRPr="004B6212" w:rsidRDefault="00C03038" w:rsidP="00080679">
            <w:r>
              <w:t>Упрощенно</w:t>
            </w:r>
          </w:p>
        </w:tc>
        <w:tc>
          <w:tcPr>
            <w:tcW w:w="1643" w:type="dxa"/>
          </w:tcPr>
          <w:p w:rsidR="00C03038" w:rsidRPr="004B6212" w:rsidRDefault="00C03038" w:rsidP="00080679">
            <w:pPr>
              <w:jc w:val="center"/>
            </w:pPr>
            <w:r>
              <w:t>80107</w:t>
            </w:r>
          </w:p>
        </w:tc>
        <w:tc>
          <w:tcPr>
            <w:tcW w:w="1643" w:type="dxa"/>
          </w:tcPr>
          <w:p w:rsidR="00C03038" w:rsidRPr="004B6212" w:rsidRDefault="00C03038" w:rsidP="00080679">
            <w:pPr>
              <w:jc w:val="center"/>
            </w:pPr>
            <w:r>
              <w:t>0</w:t>
            </w:r>
          </w:p>
        </w:tc>
      </w:tr>
    </w:tbl>
    <w:p w:rsidR="00C03038" w:rsidRDefault="00C03038" w:rsidP="00C03038">
      <w:r>
        <w:t xml:space="preserve">  </w:t>
      </w:r>
    </w:p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3086100</wp:posOffset>
                </wp:positionV>
                <wp:extent cx="688340" cy="2400935"/>
                <wp:effectExtent l="3810" t="1905" r="3175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240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038" w:rsidRPr="00D63738" w:rsidRDefault="00C03038" w:rsidP="00C030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63738">
                              <w:rPr>
                                <w:sz w:val="28"/>
                                <w:szCs w:val="28"/>
                              </w:rPr>
                              <w:t>Рис.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A962C6"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31" type="#_x0000_t202" style="position:absolute;margin-left:450pt;margin-top:243pt;width:54.2pt;height:189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" filled="f" stroked="f">
                <v:textbox style="layout-flow:vertical;mso-layout-flow-alt:bottom-to-top">
                  <w:txbxContent>
                    <w:p w:rsidR="00C03038" w:rsidRPr="00D63738" w:rsidRDefault="00C03038" w:rsidP="00C03038">
                      <w:pPr>
                        <w:rPr>
                          <w:sz w:val="28"/>
                          <w:szCs w:val="28"/>
                        </w:rPr>
                      </w:pPr>
                      <w:r w:rsidRPr="00D63738">
                        <w:rPr>
                          <w:sz w:val="28"/>
                          <w:szCs w:val="28"/>
                        </w:rPr>
                        <w:t>Рис.</w:t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A962C6">
                        <w:rPr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542915" cy="7825740"/>
            <wp:effectExtent l="0" t="0" r="635" b="3810"/>
            <wp:docPr id="24" name="Рисунок 24" descr="в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ал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>
      <w:pPr>
        <w:jc w:val="center"/>
      </w:pPr>
      <w:r>
        <w:rPr>
          <w:noProof/>
        </w:rPr>
        <w:lastRenderedPageBreak/>
        <w:drawing>
          <wp:inline distT="0" distB="0" distL="0" distR="0">
            <wp:extent cx="3038475" cy="2209800"/>
            <wp:effectExtent l="0" t="0" r="9525" b="0"/>
            <wp:docPr id="4" name="Рисунок 4" descr="шестер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шестерня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8" t="23672" r="36578" b="4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38" w:rsidRDefault="00C03038" w:rsidP="00C03038">
      <w:pPr>
        <w:jc w:val="center"/>
        <w:rPr>
          <w:sz w:val="28"/>
          <w:szCs w:val="28"/>
        </w:rPr>
      </w:pPr>
    </w:p>
    <w:p w:rsidR="00C03038" w:rsidRDefault="00C03038" w:rsidP="00C03038">
      <w:pPr>
        <w:jc w:val="center"/>
      </w:pPr>
      <w:r w:rsidRPr="00CD0D6B">
        <w:rPr>
          <w:sz w:val="28"/>
          <w:szCs w:val="28"/>
        </w:rPr>
        <w:t>Рис.</w:t>
      </w:r>
      <w:r>
        <w:rPr>
          <w:sz w:val="28"/>
          <w:szCs w:val="28"/>
        </w:rPr>
        <w:t xml:space="preserve"> 2</w:t>
      </w:r>
      <w:r w:rsidR="00A962C6">
        <w:rPr>
          <w:sz w:val="28"/>
          <w:szCs w:val="28"/>
        </w:rPr>
        <w:t>1</w:t>
      </w:r>
      <w:r>
        <w:rPr>
          <w:sz w:val="28"/>
          <w:szCs w:val="28"/>
        </w:rPr>
        <w:t xml:space="preserve">   </w:t>
      </w:r>
    </w:p>
    <w:p w:rsidR="00C03038" w:rsidRDefault="00C03038" w:rsidP="00C03038">
      <w:pPr>
        <w:jc w:val="center"/>
      </w:pPr>
    </w:p>
    <w:p w:rsidR="00C03038" w:rsidRDefault="00C03038" w:rsidP="00C03038">
      <w:pPr>
        <w:jc w:val="center"/>
      </w:pPr>
    </w:p>
    <w:p w:rsidR="00C03038" w:rsidRDefault="00C03038" w:rsidP="00C03038">
      <w:pPr>
        <w:jc w:val="center"/>
      </w:pPr>
    </w:p>
    <w:tbl>
      <w:tblPr>
        <w:tblStyle w:val="a7"/>
        <w:tblW w:w="10206" w:type="dxa"/>
        <w:jc w:val="center"/>
        <w:tblLook w:val="01E0" w:firstRow="1" w:lastRow="1" w:firstColumn="1" w:lastColumn="1" w:noHBand="0" w:noVBand="0"/>
      </w:tblPr>
      <w:tblGrid>
        <w:gridCol w:w="1107"/>
        <w:gridCol w:w="1089"/>
        <w:gridCol w:w="954"/>
        <w:gridCol w:w="1107"/>
        <w:gridCol w:w="1946"/>
        <w:gridCol w:w="986"/>
        <w:gridCol w:w="1380"/>
        <w:gridCol w:w="436"/>
        <w:gridCol w:w="436"/>
        <w:gridCol w:w="1025"/>
      </w:tblGrid>
      <w:tr w:rsidR="00C03038" w:rsidRPr="006D62EB" w:rsidTr="00080679">
        <w:trPr>
          <w:jc w:val="center"/>
        </w:trPr>
        <w:tc>
          <w:tcPr>
            <w:tcW w:w="8838" w:type="dxa"/>
            <w:gridSpan w:val="7"/>
          </w:tcPr>
          <w:p w:rsidR="00C03038" w:rsidRPr="006D62EB" w:rsidRDefault="00C03038" w:rsidP="00080679">
            <w:pPr>
              <w:jc w:val="center"/>
              <w:rPr>
                <w:sz w:val="22"/>
                <w:szCs w:val="22"/>
              </w:rPr>
            </w:pPr>
            <w:r w:rsidRPr="006D62EB">
              <w:rPr>
                <w:sz w:val="22"/>
                <w:szCs w:val="22"/>
              </w:rPr>
              <w:t>Параметры колеса</w:t>
            </w:r>
          </w:p>
        </w:tc>
        <w:tc>
          <w:tcPr>
            <w:tcW w:w="456" w:type="dxa"/>
            <w:vMerge w:val="restart"/>
          </w:tcPr>
          <w:p w:rsidR="00C03038" w:rsidRPr="006D62EB" w:rsidRDefault="00C03038" w:rsidP="00080679">
            <w:pPr>
              <w:jc w:val="center"/>
              <w:rPr>
                <w:sz w:val="22"/>
                <w:szCs w:val="22"/>
              </w:rPr>
            </w:pPr>
          </w:p>
          <w:p w:rsidR="00C03038" w:rsidRPr="006D62EB" w:rsidRDefault="00C03038" w:rsidP="00080679">
            <w:pPr>
              <w:jc w:val="center"/>
              <w:rPr>
                <w:sz w:val="22"/>
                <w:szCs w:val="22"/>
                <w:lang w:val="en-US"/>
              </w:rPr>
            </w:pPr>
            <w:r w:rsidRPr="006D62EB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456" w:type="dxa"/>
            <w:vMerge w:val="restart"/>
          </w:tcPr>
          <w:p w:rsidR="00C03038" w:rsidRPr="006D62EB" w:rsidRDefault="00C03038" w:rsidP="00080679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C03038" w:rsidRPr="006D62EB" w:rsidRDefault="00C03038" w:rsidP="00080679">
            <w:pPr>
              <w:jc w:val="center"/>
              <w:rPr>
                <w:sz w:val="22"/>
                <w:szCs w:val="22"/>
                <w:lang w:val="en-US"/>
              </w:rPr>
            </w:pPr>
            <w:r w:rsidRPr="006D62EB"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456" w:type="dxa"/>
            <w:vMerge w:val="restart"/>
          </w:tcPr>
          <w:p w:rsidR="00C03038" w:rsidRPr="006D62EB" w:rsidRDefault="00C03038" w:rsidP="00080679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C03038" w:rsidRPr="006D62EB" w:rsidRDefault="00C03038" w:rsidP="00080679">
            <w:pPr>
              <w:jc w:val="center"/>
              <w:rPr>
                <w:sz w:val="22"/>
                <w:szCs w:val="22"/>
              </w:rPr>
            </w:pPr>
            <w:r w:rsidRPr="006D62EB">
              <w:rPr>
                <w:sz w:val="22"/>
                <w:szCs w:val="22"/>
              </w:rPr>
              <w:t>Диаметр вала</w:t>
            </w:r>
          </w:p>
          <w:p w:rsidR="00C03038" w:rsidRPr="006D62EB" w:rsidRDefault="00C03038" w:rsidP="00080679">
            <w:pPr>
              <w:jc w:val="center"/>
              <w:rPr>
                <w:sz w:val="22"/>
                <w:szCs w:val="22"/>
                <w:lang w:val="en-US"/>
              </w:rPr>
            </w:pPr>
            <w:r w:rsidRPr="006D62EB">
              <w:rPr>
                <w:sz w:val="22"/>
                <w:szCs w:val="22"/>
                <w:lang w:val="en-US"/>
              </w:rPr>
              <w:t>d</w:t>
            </w:r>
          </w:p>
        </w:tc>
      </w:tr>
      <w:tr w:rsidR="00C03038" w:rsidRPr="006D62EB" w:rsidTr="00080679">
        <w:trPr>
          <w:jc w:val="center"/>
        </w:trPr>
        <w:tc>
          <w:tcPr>
            <w:tcW w:w="1188" w:type="dxa"/>
          </w:tcPr>
          <w:p w:rsidR="00C03038" w:rsidRPr="006D62EB" w:rsidRDefault="00C03038" w:rsidP="00080679">
            <w:pPr>
              <w:jc w:val="center"/>
              <w:rPr>
                <w:sz w:val="22"/>
                <w:szCs w:val="22"/>
              </w:rPr>
            </w:pPr>
            <w:r w:rsidRPr="006D62EB">
              <w:rPr>
                <w:sz w:val="22"/>
                <w:szCs w:val="22"/>
              </w:rPr>
              <w:t>Число зубьев ведущего колеса</w:t>
            </w:r>
          </w:p>
          <w:p w:rsidR="00C03038" w:rsidRPr="006D62EB" w:rsidRDefault="00C03038" w:rsidP="00080679">
            <w:pPr>
              <w:jc w:val="center"/>
              <w:rPr>
                <w:sz w:val="22"/>
                <w:szCs w:val="22"/>
                <w:vertAlign w:val="subscript"/>
              </w:rPr>
            </w:pPr>
            <w:r w:rsidRPr="006D62EB">
              <w:rPr>
                <w:sz w:val="22"/>
                <w:szCs w:val="22"/>
                <w:lang w:val="en-US"/>
              </w:rPr>
              <w:t>Z</w:t>
            </w:r>
            <w:r w:rsidRPr="006D62EB"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169" w:type="dxa"/>
          </w:tcPr>
          <w:p w:rsidR="00C03038" w:rsidRPr="006D62EB" w:rsidRDefault="00C03038" w:rsidP="00080679">
            <w:pPr>
              <w:jc w:val="center"/>
              <w:rPr>
                <w:sz w:val="22"/>
                <w:szCs w:val="22"/>
              </w:rPr>
            </w:pPr>
            <w:r w:rsidRPr="006D62EB">
              <w:rPr>
                <w:sz w:val="22"/>
                <w:szCs w:val="22"/>
              </w:rPr>
              <w:t>Число зубьев ведомого колеса</w:t>
            </w:r>
          </w:p>
          <w:p w:rsidR="00C03038" w:rsidRPr="006D62EB" w:rsidRDefault="00C03038" w:rsidP="00080679">
            <w:pPr>
              <w:jc w:val="center"/>
              <w:rPr>
                <w:sz w:val="22"/>
                <w:szCs w:val="22"/>
                <w:vertAlign w:val="subscript"/>
              </w:rPr>
            </w:pPr>
            <w:r w:rsidRPr="006D62EB">
              <w:rPr>
                <w:sz w:val="22"/>
                <w:szCs w:val="22"/>
                <w:lang w:val="en-US"/>
              </w:rPr>
              <w:t>Z</w:t>
            </w:r>
            <w:r w:rsidRPr="006D62EB"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021" w:type="dxa"/>
          </w:tcPr>
          <w:p w:rsidR="00C03038" w:rsidRPr="006D62EB" w:rsidRDefault="00C03038" w:rsidP="00080679">
            <w:pPr>
              <w:jc w:val="center"/>
              <w:rPr>
                <w:sz w:val="22"/>
                <w:szCs w:val="22"/>
              </w:rPr>
            </w:pPr>
            <w:r w:rsidRPr="006D62EB">
              <w:rPr>
                <w:sz w:val="22"/>
                <w:szCs w:val="22"/>
              </w:rPr>
              <w:t>Модуль</w:t>
            </w:r>
          </w:p>
          <w:p w:rsidR="00C03038" w:rsidRPr="006D62EB" w:rsidRDefault="00C03038" w:rsidP="00080679">
            <w:pPr>
              <w:jc w:val="center"/>
              <w:rPr>
                <w:sz w:val="22"/>
                <w:szCs w:val="22"/>
              </w:rPr>
            </w:pPr>
          </w:p>
          <w:p w:rsidR="00C03038" w:rsidRPr="006D62EB" w:rsidRDefault="00C03038" w:rsidP="00080679">
            <w:pPr>
              <w:jc w:val="center"/>
              <w:rPr>
                <w:sz w:val="22"/>
                <w:szCs w:val="22"/>
                <w:lang w:val="en-US"/>
              </w:rPr>
            </w:pPr>
            <w:r w:rsidRPr="006D62EB"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188" w:type="dxa"/>
          </w:tcPr>
          <w:p w:rsidR="00C03038" w:rsidRPr="006D62EB" w:rsidRDefault="00C03038" w:rsidP="00080679">
            <w:pPr>
              <w:jc w:val="center"/>
              <w:rPr>
                <w:sz w:val="22"/>
                <w:szCs w:val="22"/>
              </w:rPr>
            </w:pPr>
            <w:r w:rsidRPr="006D62EB">
              <w:rPr>
                <w:sz w:val="22"/>
                <w:szCs w:val="22"/>
              </w:rPr>
              <w:t>Ширина венца ведущего и ведомого колеса  (</w:t>
            </w:r>
            <w:r w:rsidRPr="006D62EB">
              <w:rPr>
                <w:sz w:val="22"/>
                <w:szCs w:val="22"/>
                <w:lang w:val="en-US"/>
              </w:rPr>
              <w:t>b</w:t>
            </w:r>
            <w:r w:rsidRPr="006D62EB">
              <w:rPr>
                <w:sz w:val="22"/>
                <w:szCs w:val="22"/>
              </w:rPr>
              <w:t>)</w:t>
            </w:r>
          </w:p>
        </w:tc>
        <w:tc>
          <w:tcPr>
            <w:tcW w:w="2104" w:type="dxa"/>
          </w:tcPr>
          <w:p w:rsidR="00C03038" w:rsidRPr="006D62EB" w:rsidRDefault="00C03038" w:rsidP="00080679">
            <w:pPr>
              <w:jc w:val="center"/>
              <w:rPr>
                <w:sz w:val="22"/>
                <w:szCs w:val="22"/>
              </w:rPr>
            </w:pPr>
          </w:p>
          <w:p w:rsidR="00C03038" w:rsidRPr="006D62EB" w:rsidRDefault="00C03038" w:rsidP="00080679">
            <w:pPr>
              <w:jc w:val="center"/>
              <w:rPr>
                <w:sz w:val="22"/>
                <w:szCs w:val="22"/>
              </w:rPr>
            </w:pPr>
            <w:r w:rsidRPr="006D62EB">
              <w:rPr>
                <w:sz w:val="22"/>
                <w:szCs w:val="22"/>
              </w:rPr>
              <w:t>Диаметр контролирующего ролика</w:t>
            </w:r>
          </w:p>
        </w:tc>
        <w:tc>
          <w:tcPr>
            <w:tcW w:w="1056" w:type="dxa"/>
          </w:tcPr>
          <w:p w:rsidR="00C03038" w:rsidRPr="006D62EB" w:rsidRDefault="00C03038" w:rsidP="00080679">
            <w:pPr>
              <w:jc w:val="center"/>
              <w:rPr>
                <w:sz w:val="22"/>
                <w:szCs w:val="22"/>
              </w:rPr>
            </w:pPr>
            <w:r w:rsidRPr="006D62EB">
              <w:rPr>
                <w:sz w:val="22"/>
                <w:szCs w:val="22"/>
              </w:rPr>
              <w:t>Размер шпонки по ГОСТ 23360-78</w:t>
            </w:r>
          </w:p>
        </w:tc>
        <w:tc>
          <w:tcPr>
            <w:tcW w:w="1112" w:type="dxa"/>
          </w:tcPr>
          <w:p w:rsidR="00C03038" w:rsidRPr="006D62EB" w:rsidRDefault="00C03038" w:rsidP="00080679">
            <w:pPr>
              <w:jc w:val="center"/>
              <w:rPr>
                <w:sz w:val="22"/>
                <w:szCs w:val="22"/>
              </w:rPr>
            </w:pPr>
            <w:r w:rsidRPr="006D62EB">
              <w:rPr>
                <w:sz w:val="22"/>
                <w:szCs w:val="22"/>
              </w:rPr>
              <w:t>Рас-</w:t>
            </w:r>
          </w:p>
          <w:p w:rsidR="00C03038" w:rsidRPr="006D62EB" w:rsidRDefault="00C03038" w:rsidP="00080679">
            <w:pPr>
              <w:jc w:val="center"/>
              <w:rPr>
                <w:sz w:val="22"/>
                <w:szCs w:val="22"/>
              </w:rPr>
            </w:pPr>
            <w:r w:rsidRPr="006D62EB">
              <w:rPr>
                <w:sz w:val="22"/>
                <w:szCs w:val="22"/>
              </w:rPr>
              <w:t>стояние от базового торца до шпоночного паза</w:t>
            </w:r>
          </w:p>
          <w:p w:rsidR="00C03038" w:rsidRPr="006D62EB" w:rsidRDefault="00C03038" w:rsidP="000806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6" w:type="dxa"/>
            <w:vMerge/>
          </w:tcPr>
          <w:p w:rsidR="00C03038" w:rsidRPr="006D62EB" w:rsidRDefault="00C03038" w:rsidP="00080679">
            <w:pPr>
              <w:rPr>
                <w:sz w:val="22"/>
                <w:szCs w:val="22"/>
              </w:rPr>
            </w:pPr>
          </w:p>
        </w:tc>
        <w:tc>
          <w:tcPr>
            <w:tcW w:w="456" w:type="dxa"/>
            <w:vMerge/>
          </w:tcPr>
          <w:p w:rsidR="00C03038" w:rsidRPr="006D62EB" w:rsidRDefault="00C03038" w:rsidP="00080679">
            <w:pPr>
              <w:rPr>
                <w:sz w:val="22"/>
                <w:szCs w:val="22"/>
              </w:rPr>
            </w:pPr>
          </w:p>
        </w:tc>
        <w:tc>
          <w:tcPr>
            <w:tcW w:w="456" w:type="dxa"/>
            <w:vMerge/>
          </w:tcPr>
          <w:p w:rsidR="00C03038" w:rsidRPr="006D62EB" w:rsidRDefault="00C03038" w:rsidP="00080679">
            <w:pPr>
              <w:rPr>
                <w:sz w:val="22"/>
                <w:szCs w:val="22"/>
              </w:rPr>
            </w:pPr>
          </w:p>
        </w:tc>
      </w:tr>
      <w:tr w:rsidR="00C03038" w:rsidRPr="006D62EB" w:rsidTr="00080679">
        <w:trPr>
          <w:jc w:val="center"/>
        </w:trPr>
        <w:tc>
          <w:tcPr>
            <w:tcW w:w="1188" w:type="dxa"/>
          </w:tcPr>
          <w:p w:rsidR="00C03038" w:rsidRPr="006D62EB" w:rsidRDefault="00C03038" w:rsidP="00080679">
            <w:pPr>
              <w:jc w:val="center"/>
              <w:rPr>
                <w:sz w:val="22"/>
                <w:szCs w:val="22"/>
              </w:rPr>
            </w:pPr>
            <w:r w:rsidRPr="006D62EB">
              <w:rPr>
                <w:sz w:val="22"/>
                <w:szCs w:val="22"/>
              </w:rPr>
              <w:t>35</w:t>
            </w:r>
          </w:p>
        </w:tc>
        <w:tc>
          <w:tcPr>
            <w:tcW w:w="1169" w:type="dxa"/>
          </w:tcPr>
          <w:p w:rsidR="00C03038" w:rsidRPr="006D62EB" w:rsidRDefault="00C03038" w:rsidP="00080679">
            <w:pPr>
              <w:jc w:val="center"/>
              <w:rPr>
                <w:sz w:val="22"/>
                <w:szCs w:val="22"/>
              </w:rPr>
            </w:pPr>
            <w:r w:rsidRPr="006D62EB">
              <w:rPr>
                <w:sz w:val="22"/>
                <w:szCs w:val="22"/>
              </w:rPr>
              <w:t>55</w:t>
            </w:r>
          </w:p>
        </w:tc>
        <w:tc>
          <w:tcPr>
            <w:tcW w:w="1021" w:type="dxa"/>
          </w:tcPr>
          <w:p w:rsidR="00C03038" w:rsidRPr="006D62EB" w:rsidRDefault="00C03038" w:rsidP="00080679">
            <w:pPr>
              <w:jc w:val="center"/>
              <w:rPr>
                <w:sz w:val="22"/>
                <w:szCs w:val="22"/>
              </w:rPr>
            </w:pPr>
            <w:r w:rsidRPr="006D62EB">
              <w:rPr>
                <w:sz w:val="22"/>
                <w:szCs w:val="22"/>
              </w:rPr>
              <w:t>4</w:t>
            </w:r>
          </w:p>
        </w:tc>
        <w:tc>
          <w:tcPr>
            <w:tcW w:w="1188" w:type="dxa"/>
          </w:tcPr>
          <w:p w:rsidR="00C03038" w:rsidRPr="006D62EB" w:rsidRDefault="00C03038" w:rsidP="00080679">
            <w:pPr>
              <w:jc w:val="center"/>
              <w:rPr>
                <w:sz w:val="22"/>
                <w:szCs w:val="22"/>
              </w:rPr>
            </w:pPr>
            <w:r w:rsidRPr="006D62EB">
              <w:rPr>
                <w:sz w:val="22"/>
                <w:szCs w:val="22"/>
              </w:rPr>
              <w:t>35</w:t>
            </w:r>
          </w:p>
        </w:tc>
        <w:tc>
          <w:tcPr>
            <w:tcW w:w="2104" w:type="dxa"/>
          </w:tcPr>
          <w:p w:rsidR="00C03038" w:rsidRPr="006D62EB" w:rsidRDefault="00C03038" w:rsidP="00080679">
            <w:pPr>
              <w:jc w:val="center"/>
              <w:rPr>
                <w:sz w:val="22"/>
                <w:szCs w:val="22"/>
              </w:rPr>
            </w:pPr>
            <w:r w:rsidRPr="006D62EB">
              <w:rPr>
                <w:sz w:val="22"/>
                <w:szCs w:val="22"/>
              </w:rPr>
              <w:t>8,282</w:t>
            </w:r>
          </w:p>
        </w:tc>
        <w:tc>
          <w:tcPr>
            <w:tcW w:w="1056" w:type="dxa"/>
          </w:tcPr>
          <w:p w:rsidR="00C03038" w:rsidRPr="006D62EB" w:rsidRDefault="00C03038" w:rsidP="00080679">
            <w:pPr>
              <w:rPr>
                <w:sz w:val="22"/>
                <w:szCs w:val="22"/>
              </w:rPr>
            </w:pPr>
            <w:r w:rsidRPr="006D62EB">
              <w:rPr>
                <w:sz w:val="22"/>
                <w:szCs w:val="22"/>
              </w:rPr>
              <w:t>14х9х36</w:t>
            </w:r>
          </w:p>
        </w:tc>
        <w:tc>
          <w:tcPr>
            <w:tcW w:w="1112" w:type="dxa"/>
          </w:tcPr>
          <w:p w:rsidR="00C03038" w:rsidRPr="006D62EB" w:rsidRDefault="00C03038" w:rsidP="00080679">
            <w:pPr>
              <w:jc w:val="center"/>
              <w:rPr>
                <w:sz w:val="22"/>
                <w:szCs w:val="22"/>
              </w:rPr>
            </w:pPr>
            <w:r w:rsidRPr="006D62EB">
              <w:rPr>
                <w:sz w:val="22"/>
                <w:szCs w:val="22"/>
              </w:rPr>
              <w:t>9,5</w:t>
            </w:r>
          </w:p>
        </w:tc>
        <w:tc>
          <w:tcPr>
            <w:tcW w:w="456" w:type="dxa"/>
          </w:tcPr>
          <w:p w:rsidR="00C03038" w:rsidRPr="006D62EB" w:rsidRDefault="00C03038" w:rsidP="00080679">
            <w:pPr>
              <w:jc w:val="center"/>
              <w:rPr>
                <w:sz w:val="22"/>
                <w:szCs w:val="22"/>
              </w:rPr>
            </w:pPr>
            <w:r w:rsidRPr="006D62EB">
              <w:rPr>
                <w:sz w:val="22"/>
                <w:szCs w:val="22"/>
              </w:rPr>
              <w:t>10</w:t>
            </w:r>
          </w:p>
        </w:tc>
        <w:tc>
          <w:tcPr>
            <w:tcW w:w="456" w:type="dxa"/>
          </w:tcPr>
          <w:p w:rsidR="00C03038" w:rsidRPr="006D62EB" w:rsidRDefault="00C03038" w:rsidP="00080679">
            <w:pPr>
              <w:jc w:val="center"/>
              <w:rPr>
                <w:sz w:val="22"/>
                <w:szCs w:val="22"/>
              </w:rPr>
            </w:pPr>
            <w:r w:rsidRPr="006D62EB">
              <w:rPr>
                <w:sz w:val="22"/>
                <w:szCs w:val="22"/>
              </w:rPr>
              <w:t>65</w:t>
            </w:r>
          </w:p>
        </w:tc>
        <w:tc>
          <w:tcPr>
            <w:tcW w:w="456" w:type="dxa"/>
          </w:tcPr>
          <w:p w:rsidR="00C03038" w:rsidRPr="006D62EB" w:rsidRDefault="00C03038" w:rsidP="00080679">
            <w:pPr>
              <w:jc w:val="center"/>
              <w:rPr>
                <w:sz w:val="22"/>
                <w:szCs w:val="22"/>
              </w:rPr>
            </w:pPr>
            <w:r w:rsidRPr="006D62EB">
              <w:rPr>
                <w:sz w:val="22"/>
                <w:szCs w:val="22"/>
              </w:rPr>
              <w:t>45</w:t>
            </w:r>
          </w:p>
        </w:tc>
      </w:tr>
    </w:tbl>
    <w:p w:rsidR="00C03038" w:rsidRDefault="00C03038" w:rsidP="00C03038">
      <w:pPr>
        <w:jc w:val="both"/>
      </w:pPr>
    </w:p>
    <w:p w:rsidR="00C03038" w:rsidRDefault="00C03038" w:rsidP="00C03038">
      <w:pPr>
        <w:jc w:val="both"/>
      </w:pPr>
    </w:p>
    <w:p w:rsidR="00C03038" w:rsidRDefault="00C03038" w:rsidP="00C03038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3200400</wp:posOffset>
                </wp:positionV>
                <wp:extent cx="688340" cy="2400935"/>
                <wp:effectExtent l="3810" t="0" r="3175" b="127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240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038" w:rsidRPr="00D63738" w:rsidRDefault="00C03038" w:rsidP="00C030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63738">
                              <w:rPr>
                                <w:sz w:val="28"/>
                                <w:szCs w:val="28"/>
                              </w:rPr>
                              <w:t>Рис.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962C6">
                              <w:rPr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32" type="#_x0000_t202" style="position:absolute;left:0;text-align:left;margin-left:468pt;margin-top:252pt;width:54.2pt;height:189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" filled="f" stroked="f">
                <v:textbox style="layout-flow:vertical;mso-layout-flow-alt:bottom-to-top">
                  <w:txbxContent>
                    <w:p w:rsidR="00C03038" w:rsidRPr="00D63738" w:rsidRDefault="00C03038" w:rsidP="00C03038">
                      <w:pPr>
                        <w:rPr>
                          <w:sz w:val="28"/>
                          <w:szCs w:val="28"/>
                        </w:rPr>
                      </w:pPr>
                      <w:r w:rsidRPr="00D63738">
                        <w:rPr>
                          <w:sz w:val="28"/>
                          <w:szCs w:val="28"/>
                        </w:rPr>
                        <w:t>Рис.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A962C6">
                        <w:rPr>
                          <w:sz w:val="28"/>
                          <w:szCs w:val="28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897880" cy="8343900"/>
            <wp:effectExtent l="0" t="0" r="7620" b="0"/>
            <wp:docPr id="22" name="Рисунок 22" descr="шестер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естерн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38" w:rsidRDefault="00C03038" w:rsidP="00C03038">
      <w:pPr>
        <w:jc w:val="both"/>
      </w:pPr>
    </w:p>
    <w:p w:rsidR="00C03038" w:rsidRDefault="00C03038" w:rsidP="00C03038">
      <w:pPr>
        <w:jc w:val="both"/>
      </w:pPr>
    </w:p>
    <w:p w:rsidR="00C03038" w:rsidRDefault="00C03038" w:rsidP="00C03038">
      <w:pPr>
        <w:jc w:val="both"/>
      </w:pPr>
    </w:p>
    <w:p w:rsidR="00C03038" w:rsidRDefault="00C03038" w:rsidP="00C03038">
      <w:pPr>
        <w:jc w:val="both"/>
      </w:pPr>
    </w:p>
    <w:p w:rsidR="00C03038" w:rsidRDefault="00C03038" w:rsidP="00C03038">
      <w:pPr>
        <w:jc w:val="both"/>
      </w:pPr>
    </w:p>
    <w:p w:rsidR="00C03038" w:rsidRDefault="00C03038" w:rsidP="00C03038">
      <w:pPr>
        <w:jc w:val="both"/>
      </w:pPr>
    </w:p>
    <w:p w:rsidR="00C03038" w:rsidRDefault="00C03038" w:rsidP="00C03038">
      <w:pPr>
        <w:jc w:val="both"/>
      </w:pPr>
    </w:p>
    <w:p w:rsidR="00C03038" w:rsidRPr="00355BB4" w:rsidRDefault="00C03038" w:rsidP="00C03038">
      <w:pPr>
        <w:jc w:val="both"/>
        <w:rPr>
          <w:sz w:val="28"/>
          <w:szCs w:val="28"/>
          <w:u w:val="single"/>
        </w:rPr>
      </w:pPr>
      <w:r w:rsidRPr="00355BB4">
        <w:rPr>
          <w:sz w:val="28"/>
          <w:szCs w:val="28"/>
          <w:u w:val="single"/>
        </w:rPr>
        <w:lastRenderedPageBreak/>
        <w:t>Варианты 3,6,9,10</w:t>
      </w:r>
    </w:p>
    <w:p w:rsidR="00C03038" w:rsidRDefault="00C03038" w:rsidP="00C03038">
      <w:pPr>
        <w:jc w:val="both"/>
      </w:pPr>
    </w:p>
    <w:p w:rsidR="00C03038" w:rsidRDefault="00C03038" w:rsidP="00C03038">
      <w:pPr>
        <w:spacing w:line="360" w:lineRule="auto"/>
        <w:ind w:firstLine="709"/>
        <w:jc w:val="both"/>
      </w:pPr>
      <w:r>
        <w:rPr>
          <w:sz w:val="28"/>
        </w:rPr>
        <w:t>Чертежи выполняются на форматах А3, А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>.Варианты приведены на рис.</w:t>
      </w:r>
      <w:r w:rsidR="00A962C6">
        <w:rPr>
          <w:sz w:val="28"/>
        </w:rPr>
        <w:t>23</w:t>
      </w:r>
      <w:r>
        <w:rPr>
          <w:sz w:val="28"/>
        </w:rPr>
        <w:t>,</w:t>
      </w:r>
      <w:r w:rsidR="00A962C6">
        <w:rPr>
          <w:sz w:val="28"/>
        </w:rPr>
        <w:t>25,26,2931</w:t>
      </w:r>
      <w:r>
        <w:rPr>
          <w:sz w:val="28"/>
        </w:rPr>
        <w:t>. Образцы оформления представлены на рис.</w:t>
      </w:r>
      <w:r w:rsidR="00A962C6">
        <w:rPr>
          <w:sz w:val="28"/>
        </w:rPr>
        <w:t>24</w:t>
      </w:r>
      <w:r>
        <w:rPr>
          <w:sz w:val="28"/>
        </w:rPr>
        <w:t>,</w:t>
      </w:r>
      <w:r w:rsidR="00A962C6">
        <w:rPr>
          <w:sz w:val="28"/>
        </w:rPr>
        <w:t>27,28,30,32</w:t>
      </w:r>
      <w:r>
        <w:rPr>
          <w:sz w:val="28"/>
        </w:rPr>
        <w:t xml:space="preserve">.              </w:t>
      </w:r>
    </w:p>
    <w:p w:rsidR="00C03038" w:rsidRDefault="00C03038" w:rsidP="00C03038">
      <w:pPr>
        <w:jc w:val="both"/>
      </w:pPr>
    </w:p>
    <w:p w:rsidR="00C03038" w:rsidRDefault="00C03038" w:rsidP="00C03038">
      <w:pPr>
        <w:jc w:val="both"/>
      </w:pPr>
    </w:p>
    <w:p w:rsidR="00C03038" w:rsidRDefault="00C03038" w:rsidP="00C03038">
      <w:pPr>
        <w:jc w:val="both"/>
      </w:pPr>
    </w:p>
    <w:p w:rsidR="00C03038" w:rsidRDefault="00C03038" w:rsidP="00C03038">
      <w:pPr>
        <w:jc w:val="both"/>
      </w:pPr>
    </w:p>
    <w:p w:rsidR="00C03038" w:rsidRDefault="00C03038" w:rsidP="00C03038">
      <w:pPr>
        <w:jc w:val="both"/>
      </w:pPr>
    </w:p>
    <w:p w:rsidR="00C03038" w:rsidRDefault="00C03038" w:rsidP="00C03038">
      <w:pPr>
        <w:jc w:val="both"/>
      </w:pPr>
    </w:p>
    <w:p w:rsidR="00C03038" w:rsidRDefault="00C03038" w:rsidP="00C0303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71925" cy="4000500"/>
            <wp:effectExtent l="0" t="0" r="9525" b="0"/>
            <wp:docPr id="3" name="Рисунок 3" descr="стой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ойка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0" t="18486" r="13144" b="35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A962C6">
        <w:rPr>
          <w:sz w:val="28"/>
          <w:szCs w:val="28"/>
        </w:rPr>
        <w:t>23</w:t>
      </w:r>
      <w:r>
        <w:rPr>
          <w:sz w:val="28"/>
          <w:szCs w:val="28"/>
        </w:rPr>
        <w:t xml:space="preserve">     </w:t>
      </w: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3200400</wp:posOffset>
                </wp:positionV>
                <wp:extent cx="688340" cy="2400935"/>
                <wp:effectExtent l="3810" t="0" r="3175" b="127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240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038" w:rsidRPr="00D63738" w:rsidRDefault="00C03038" w:rsidP="00C030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63738">
                              <w:rPr>
                                <w:sz w:val="28"/>
                                <w:szCs w:val="28"/>
                              </w:rPr>
                              <w:t>Рис.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A962C6">
                              <w:rPr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33" type="#_x0000_t202" style="position:absolute;left:0;text-align:left;margin-left:468pt;margin-top:252pt;width:54.2pt;height:189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" filled="f" stroked="f">
                <v:textbox style="layout-flow:vertical;mso-layout-flow-alt:bottom-to-top">
                  <w:txbxContent>
                    <w:p w:rsidR="00C03038" w:rsidRPr="00D63738" w:rsidRDefault="00C03038" w:rsidP="00C03038">
                      <w:pPr>
                        <w:rPr>
                          <w:sz w:val="28"/>
                          <w:szCs w:val="28"/>
                        </w:rPr>
                      </w:pPr>
                      <w:r w:rsidRPr="00D63738">
                        <w:rPr>
                          <w:sz w:val="28"/>
                          <w:szCs w:val="28"/>
                        </w:rPr>
                        <w:t>Рис.</w:t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A962C6">
                        <w:rPr>
                          <w:sz w:val="28"/>
                          <w:szCs w:val="28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899150" cy="8343900"/>
            <wp:effectExtent l="0" t="0" r="6350" b="0"/>
            <wp:docPr id="20" name="Рисунок 20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114300</wp:posOffset>
            </wp:positionV>
            <wp:extent cx="2753995" cy="3200400"/>
            <wp:effectExtent l="0" t="0" r="8255" b="0"/>
            <wp:wrapThrough wrapText="bothSides">
              <wp:wrapPolygon edited="0">
                <wp:start x="0" y="0"/>
                <wp:lineTo x="0" y="21471"/>
                <wp:lineTo x="21515" y="21471"/>
                <wp:lineTo x="21515" y="0"/>
                <wp:lineTo x="0" y="0"/>
              </wp:wrapPolygon>
            </wp:wrapThrough>
            <wp:docPr id="19" name="Рисунок 19" descr="опор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пора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5" t="26408" r="31390" b="3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276860</wp:posOffset>
            </wp:positionV>
            <wp:extent cx="3430270" cy="3438525"/>
            <wp:effectExtent l="0" t="0" r="0" b="9525"/>
            <wp:wrapThrough wrapText="bothSides">
              <wp:wrapPolygon edited="0">
                <wp:start x="0" y="0"/>
                <wp:lineTo x="0" y="21540"/>
                <wp:lineTo x="21472" y="21540"/>
                <wp:lineTo x="21472" y="0"/>
                <wp:lineTo x="0" y="0"/>
              </wp:wrapPolygon>
            </wp:wrapThrough>
            <wp:docPr id="18" name="Рисунок 18" descr="крышк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рышка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3" t="19795" r="14584" b="35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  <w:r>
        <w:rPr>
          <w:sz w:val="28"/>
          <w:szCs w:val="28"/>
        </w:rPr>
        <w:t>Рис.</w:t>
      </w:r>
      <w:r w:rsidR="00A962C6">
        <w:rPr>
          <w:sz w:val="28"/>
          <w:szCs w:val="28"/>
        </w:rPr>
        <w:t>25</w:t>
      </w:r>
      <w:r>
        <w:rPr>
          <w:sz w:val="28"/>
          <w:szCs w:val="28"/>
        </w:rPr>
        <w:t xml:space="preserve">                                                                                      Рис. </w:t>
      </w:r>
      <w:r w:rsidR="00A962C6">
        <w:rPr>
          <w:sz w:val="28"/>
          <w:szCs w:val="28"/>
        </w:rPr>
        <w:t>26</w:t>
      </w: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188595</wp:posOffset>
            </wp:positionV>
            <wp:extent cx="2809875" cy="3971925"/>
            <wp:effectExtent l="0" t="0" r="9525" b="9525"/>
            <wp:wrapThrough wrapText="bothSides">
              <wp:wrapPolygon edited="0">
                <wp:start x="0" y="0"/>
                <wp:lineTo x="0" y="21548"/>
                <wp:lineTo x="21527" y="21548"/>
                <wp:lineTo x="21527" y="0"/>
                <wp:lineTo x="0" y="0"/>
              </wp:wrapPolygon>
            </wp:wrapThrough>
            <wp:docPr id="17" name="Рисунок 17" descr="кры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рыш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188595</wp:posOffset>
            </wp:positionV>
            <wp:extent cx="2819400" cy="3971925"/>
            <wp:effectExtent l="0" t="0" r="0" b="9525"/>
            <wp:wrapThrough wrapText="bothSides">
              <wp:wrapPolygon edited="0">
                <wp:start x="0" y="0"/>
                <wp:lineTo x="0" y="21548"/>
                <wp:lineTo x="21454" y="21548"/>
                <wp:lineTo x="21454" y="0"/>
                <wp:lineTo x="0" y="0"/>
              </wp:wrapPolygon>
            </wp:wrapThrough>
            <wp:docPr id="16" name="Рисунок 16" descr="осн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сн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widowControl w:val="0"/>
        <w:ind w:firstLine="720"/>
        <w:jc w:val="center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Рис. </w:t>
      </w:r>
      <w:r w:rsidR="00A962C6">
        <w:rPr>
          <w:sz w:val="28"/>
          <w:szCs w:val="28"/>
        </w:rPr>
        <w:t>27</w:t>
      </w:r>
      <w:r>
        <w:rPr>
          <w:sz w:val="28"/>
          <w:szCs w:val="28"/>
        </w:rPr>
        <w:t xml:space="preserve">                                                                                     Рис. </w:t>
      </w:r>
      <w:r w:rsidR="00A962C6">
        <w:rPr>
          <w:sz w:val="28"/>
          <w:szCs w:val="28"/>
        </w:rPr>
        <w:t>28</w:t>
      </w:r>
    </w:p>
    <w:p w:rsidR="00C03038" w:rsidRDefault="00C03038" w:rsidP="00C03038">
      <w:pPr>
        <w:jc w:val="both"/>
        <w:rPr>
          <w:sz w:val="28"/>
          <w:szCs w:val="28"/>
        </w:rPr>
      </w:pPr>
    </w:p>
    <w:p w:rsidR="00C03038" w:rsidRDefault="00C03038" w:rsidP="00C03038">
      <w:pPr>
        <w:jc w:val="center"/>
      </w:pPr>
      <w:r>
        <w:rPr>
          <w:noProof/>
        </w:rPr>
        <w:lastRenderedPageBreak/>
        <w:drawing>
          <wp:inline distT="0" distB="0" distL="0" distR="0">
            <wp:extent cx="6362700" cy="2952750"/>
            <wp:effectExtent l="0" t="0" r="0" b="0"/>
            <wp:docPr id="2" name="Рисунок 2" descr="в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ал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4" t="7748" r="8417" b="39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38" w:rsidRDefault="00C03038" w:rsidP="00C03038">
      <w:pPr>
        <w:jc w:val="center"/>
        <w:rPr>
          <w:sz w:val="28"/>
          <w:szCs w:val="28"/>
        </w:rPr>
      </w:pPr>
    </w:p>
    <w:p w:rsidR="00C03038" w:rsidRDefault="00C03038" w:rsidP="00C03038">
      <w:pPr>
        <w:jc w:val="center"/>
        <w:rPr>
          <w:sz w:val="28"/>
          <w:szCs w:val="28"/>
        </w:rPr>
      </w:pPr>
    </w:p>
    <w:p w:rsidR="00C03038" w:rsidRDefault="00C03038" w:rsidP="00C03038">
      <w:pPr>
        <w:jc w:val="center"/>
        <w:rPr>
          <w:sz w:val="28"/>
          <w:szCs w:val="28"/>
        </w:rPr>
      </w:pPr>
      <w:r w:rsidRPr="00EE0172">
        <w:rPr>
          <w:sz w:val="28"/>
          <w:szCs w:val="28"/>
        </w:rPr>
        <w:t>Рис.</w:t>
      </w:r>
      <w:r>
        <w:rPr>
          <w:sz w:val="28"/>
          <w:szCs w:val="28"/>
        </w:rPr>
        <w:t xml:space="preserve"> </w:t>
      </w:r>
      <w:r w:rsidR="00A962C6">
        <w:rPr>
          <w:sz w:val="28"/>
          <w:szCs w:val="28"/>
        </w:rPr>
        <w:t>29</w:t>
      </w:r>
      <w:r>
        <w:rPr>
          <w:sz w:val="28"/>
          <w:szCs w:val="28"/>
        </w:rPr>
        <w:t xml:space="preserve">  </w:t>
      </w:r>
      <w:r w:rsidRPr="00EE0172">
        <w:rPr>
          <w:sz w:val="28"/>
          <w:szCs w:val="28"/>
        </w:rPr>
        <w:t xml:space="preserve"> </w:t>
      </w:r>
    </w:p>
    <w:p w:rsidR="00C03038" w:rsidRPr="00EE0172" w:rsidRDefault="00C03038" w:rsidP="00C03038">
      <w:pPr>
        <w:jc w:val="center"/>
        <w:rPr>
          <w:sz w:val="28"/>
          <w:szCs w:val="28"/>
        </w:rPr>
      </w:pPr>
    </w:p>
    <w:p w:rsidR="00C03038" w:rsidRDefault="00C03038" w:rsidP="00C03038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Построить по заданным параметрам шлицевой вал:</w:t>
      </w:r>
    </w:p>
    <w:p w:rsidR="00C03038" w:rsidRPr="00421E15" w:rsidRDefault="00C03038" w:rsidP="00C03038">
      <w:pPr>
        <w:rPr>
          <w:sz w:val="28"/>
          <w:szCs w:val="28"/>
        </w:rPr>
      </w:pPr>
      <w:r w:rsidRPr="00421E15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Начертить шлицы 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-8х32х38х6</w:t>
      </w:r>
    </w:p>
    <w:p w:rsidR="00C03038" w:rsidRDefault="00C03038" w:rsidP="00C03038">
      <w:pPr>
        <w:rPr>
          <w:sz w:val="28"/>
          <w:szCs w:val="28"/>
        </w:rPr>
      </w:pPr>
      <w:r w:rsidRPr="00421E15">
        <w:rPr>
          <w:sz w:val="28"/>
          <w:szCs w:val="28"/>
        </w:rPr>
        <w:t xml:space="preserve">2. </w:t>
      </w:r>
      <w:r>
        <w:rPr>
          <w:sz w:val="28"/>
          <w:szCs w:val="28"/>
        </w:rPr>
        <w:t>Вычертить паз под шпонку 14х9х50 ГОСТ 23360-78</w:t>
      </w:r>
    </w:p>
    <w:p w:rsidR="00C03038" w:rsidRDefault="00C03038" w:rsidP="00C03038">
      <w:pPr>
        <w:rPr>
          <w:sz w:val="28"/>
          <w:szCs w:val="28"/>
        </w:rPr>
      </w:pPr>
      <w:r>
        <w:rPr>
          <w:sz w:val="28"/>
          <w:szCs w:val="28"/>
        </w:rPr>
        <w:t>3. Вычертить подшипники</w:t>
      </w:r>
    </w:p>
    <w:p w:rsidR="00C03038" w:rsidRPr="00421E15" w:rsidRDefault="00C03038" w:rsidP="00C03038">
      <w:pPr>
        <w:rPr>
          <w:sz w:val="28"/>
          <w:szCs w:val="28"/>
        </w:rPr>
      </w:pPr>
    </w:p>
    <w:p w:rsidR="00C03038" w:rsidRDefault="00C03038" w:rsidP="00C03038"/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1367"/>
        <w:gridCol w:w="1367"/>
        <w:gridCol w:w="1368"/>
        <w:gridCol w:w="1367"/>
        <w:gridCol w:w="1367"/>
        <w:gridCol w:w="1367"/>
        <w:gridCol w:w="1367"/>
      </w:tblGrid>
      <w:tr w:rsidR="00C03038" w:rsidTr="00080679">
        <w:tc>
          <w:tcPr>
            <w:tcW w:w="98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8" w:rsidRDefault="00C03038" w:rsidP="000806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Параметры вала</w:t>
            </w:r>
          </w:p>
        </w:tc>
      </w:tr>
      <w:tr w:rsidR="00C03038" w:rsidTr="00080679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8" w:rsidRDefault="00C03038" w:rsidP="00080679">
            <w:pPr>
              <w:jc w:val="center"/>
            </w:pPr>
            <w:r>
              <w:rPr>
                <w:lang w:val="en-US"/>
              </w:rPr>
              <w:t>a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8" w:rsidRDefault="00C03038" w:rsidP="00080679">
            <w:pPr>
              <w:jc w:val="center"/>
            </w:pPr>
            <w:r>
              <w:rPr>
                <w:lang w:val="en-US"/>
              </w:rPr>
              <w:t>b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8" w:rsidRDefault="00C03038" w:rsidP="00080679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b</w:t>
            </w:r>
            <w:r>
              <w:rPr>
                <w:vertAlign w:val="subscript"/>
              </w:rPr>
              <w:t>1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8" w:rsidRDefault="00C03038" w:rsidP="00080679">
            <w:pPr>
              <w:jc w:val="center"/>
            </w:pPr>
            <w:r>
              <w:rPr>
                <w:lang w:val="en-US"/>
              </w:rPr>
              <w:t>c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8" w:rsidRDefault="00C03038" w:rsidP="00080679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c</w:t>
            </w:r>
            <w:r>
              <w:rPr>
                <w:vertAlign w:val="subscript"/>
              </w:rPr>
              <w:t>1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8" w:rsidRDefault="00C03038" w:rsidP="00080679">
            <w:pPr>
              <w:jc w:val="center"/>
            </w:pPr>
            <w:r>
              <w:rPr>
                <w:lang w:val="en-US"/>
              </w:rPr>
              <w:t>d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8" w:rsidRDefault="00C03038" w:rsidP="00080679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1</w:t>
            </w:r>
          </w:p>
        </w:tc>
      </w:tr>
      <w:tr w:rsidR="00C03038" w:rsidTr="00080679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8" w:rsidRDefault="00C03038" w:rsidP="00080679">
            <w:pPr>
              <w:jc w:val="center"/>
            </w:pPr>
            <w:r>
              <w:t>50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8" w:rsidRDefault="00C03038" w:rsidP="00080679">
            <w:pPr>
              <w:jc w:val="center"/>
            </w:pPr>
            <w:r>
              <w:t>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8" w:rsidRDefault="00C03038" w:rsidP="00080679">
            <w:pPr>
              <w:jc w:val="center"/>
            </w:pPr>
            <w:r>
              <w:t>20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8" w:rsidRDefault="00C03038" w:rsidP="00080679">
            <w:pPr>
              <w:jc w:val="center"/>
            </w:pPr>
            <w:r>
              <w:t>60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8" w:rsidRDefault="00C03038" w:rsidP="00080679">
            <w:pPr>
              <w:jc w:val="center"/>
            </w:pPr>
            <w:r>
              <w:t>30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8" w:rsidRDefault="00C03038" w:rsidP="00080679">
            <w:pPr>
              <w:jc w:val="center"/>
            </w:pPr>
            <w:r>
              <w:t>60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8" w:rsidRDefault="00C03038" w:rsidP="00080679">
            <w:pPr>
              <w:jc w:val="center"/>
            </w:pPr>
            <w:r>
              <w:t>48</w:t>
            </w:r>
          </w:p>
        </w:tc>
      </w:tr>
    </w:tbl>
    <w:p w:rsidR="00C03038" w:rsidRDefault="00C03038" w:rsidP="00C03038"/>
    <w:p w:rsidR="00C03038" w:rsidRDefault="00C03038" w:rsidP="00C03038"/>
    <w:p w:rsidR="00C03038" w:rsidRDefault="00C03038" w:rsidP="00C03038"/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1615"/>
        <w:gridCol w:w="1569"/>
        <w:gridCol w:w="1551"/>
        <w:gridCol w:w="1607"/>
        <w:gridCol w:w="1629"/>
        <w:gridCol w:w="1599"/>
      </w:tblGrid>
      <w:tr w:rsidR="00C03038" w:rsidTr="00080679">
        <w:tc>
          <w:tcPr>
            <w:tcW w:w="9854" w:type="dxa"/>
            <w:gridSpan w:val="6"/>
          </w:tcPr>
          <w:p w:rsidR="00C03038" w:rsidRPr="004B6212" w:rsidRDefault="00C03038" w:rsidP="00080679">
            <w:pPr>
              <w:jc w:val="center"/>
              <w:rPr>
                <w:sz w:val="28"/>
                <w:szCs w:val="28"/>
              </w:rPr>
            </w:pPr>
            <w:r w:rsidRPr="004B6212">
              <w:rPr>
                <w:sz w:val="28"/>
                <w:szCs w:val="28"/>
              </w:rPr>
              <w:t xml:space="preserve">Параметры подшипника </w:t>
            </w:r>
            <w:r>
              <w:rPr>
                <w:sz w:val="28"/>
                <w:szCs w:val="28"/>
              </w:rPr>
              <w:t xml:space="preserve"> ГОСТ 7242-81-Тип 080000</w:t>
            </w:r>
          </w:p>
        </w:tc>
      </w:tr>
      <w:tr w:rsidR="00C03038" w:rsidTr="00080679">
        <w:tc>
          <w:tcPr>
            <w:tcW w:w="1642" w:type="dxa"/>
          </w:tcPr>
          <w:p w:rsidR="00C03038" w:rsidRDefault="00C03038" w:rsidP="00080679">
            <w:pPr>
              <w:jc w:val="center"/>
            </w:pPr>
            <w:r>
              <w:t>Внутренний диаметр</w:t>
            </w:r>
          </w:p>
          <w:p w:rsidR="00C03038" w:rsidRDefault="00C03038" w:rsidP="000806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1642" w:type="dxa"/>
          </w:tcPr>
          <w:p w:rsidR="00C03038" w:rsidRDefault="00C03038" w:rsidP="00080679">
            <w:pPr>
              <w:jc w:val="center"/>
            </w:pPr>
            <w:r>
              <w:t>Внешний диаметр</w:t>
            </w:r>
          </w:p>
          <w:p w:rsidR="00C03038" w:rsidRDefault="00C03038" w:rsidP="000806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1642" w:type="dxa"/>
          </w:tcPr>
          <w:p w:rsidR="00C03038" w:rsidRDefault="00C03038" w:rsidP="00080679">
            <w:pPr>
              <w:jc w:val="center"/>
            </w:pPr>
          </w:p>
          <w:p w:rsidR="00C03038" w:rsidRDefault="00C03038" w:rsidP="00080679">
            <w:pPr>
              <w:jc w:val="center"/>
            </w:pPr>
            <w:r>
              <w:t>Ширина</w:t>
            </w:r>
          </w:p>
          <w:p w:rsidR="00C03038" w:rsidRPr="004B6212" w:rsidRDefault="00C03038" w:rsidP="00080679">
            <w:pPr>
              <w:jc w:val="center"/>
            </w:pPr>
            <w:r>
              <w:rPr>
                <w:lang w:val="en-US"/>
              </w:rPr>
              <w:t>b</w:t>
            </w:r>
          </w:p>
        </w:tc>
        <w:tc>
          <w:tcPr>
            <w:tcW w:w="1642" w:type="dxa"/>
          </w:tcPr>
          <w:p w:rsidR="00C03038" w:rsidRDefault="00C03038" w:rsidP="00080679">
            <w:pPr>
              <w:jc w:val="center"/>
            </w:pPr>
          </w:p>
          <w:p w:rsidR="00C03038" w:rsidRPr="004B6212" w:rsidRDefault="00C03038" w:rsidP="00080679">
            <w:pPr>
              <w:jc w:val="center"/>
            </w:pPr>
            <w:proofErr w:type="spellStart"/>
            <w:r>
              <w:t>Отрисовка</w:t>
            </w:r>
            <w:proofErr w:type="spellEnd"/>
          </w:p>
        </w:tc>
        <w:tc>
          <w:tcPr>
            <w:tcW w:w="1643" w:type="dxa"/>
          </w:tcPr>
          <w:p w:rsidR="00C03038" w:rsidRDefault="00C03038" w:rsidP="00080679">
            <w:pPr>
              <w:jc w:val="center"/>
            </w:pPr>
          </w:p>
          <w:p w:rsidR="00C03038" w:rsidRPr="004B6212" w:rsidRDefault="00C03038" w:rsidP="00080679">
            <w:pPr>
              <w:jc w:val="center"/>
            </w:pPr>
            <w:r>
              <w:t>Обозначение</w:t>
            </w:r>
          </w:p>
        </w:tc>
        <w:tc>
          <w:tcPr>
            <w:tcW w:w="1643" w:type="dxa"/>
          </w:tcPr>
          <w:p w:rsidR="00C03038" w:rsidRPr="004B6212" w:rsidRDefault="00C03038" w:rsidP="00080679">
            <w:pPr>
              <w:jc w:val="center"/>
            </w:pPr>
            <w:r>
              <w:t>Расстояние от базового торца</w:t>
            </w:r>
          </w:p>
        </w:tc>
      </w:tr>
      <w:tr w:rsidR="00C03038" w:rsidTr="00080679">
        <w:tc>
          <w:tcPr>
            <w:tcW w:w="1642" w:type="dxa"/>
          </w:tcPr>
          <w:p w:rsidR="00C03038" w:rsidRPr="004B6212" w:rsidRDefault="00C03038" w:rsidP="00080679">
            <w:pPr>
              <w:jc w:val="center"/>
            </w:pPr>
            <w:r>
              <w:t>30</w:t>
            </w:r>
          </w:p>
        </w:tc>
        <w:tc>
          <w:tcPr>
            <w:tcW w:w="1642" w:type="dxa"/>
          </w:tcPr>
          <w:p w:rsidR="00C03038" w:rsidRPr="004B6212" w:rsidRDefault="00C03038" w:rsidP="00080679">
            <w:pPr>
              <w:jc w:val="center"/>
            </w:pPr>
            <w:r>
              <w:t>55</w:t>
            </w:r>
          </w:p>
        </w:tc>
        <w:tc>
          <w:tcPr>
            <w:tcW w:w="1642" w:type="dxa"/>
          </w:tcPr>
          <w:p w:rsidR="00C03038" w:rsidRPr="004B6212" w:rsidRDefault="00C03038" w:rsidP="00080679">
            <w:pPr>
              <w:jc w:val="center"/>
            </w:pPr>
            <w:r>
              <w:t>13</w:t>
            </w:r>
          </w:p>
        </w:tc>
        <w:tc>
          <w:tcPr>
            <w:tcW w:w="1642" w:type="dxa"/>
          </w:tcPr>
          <w:p w:rsidR="00C03038" w:rsidRPr="004B6212" w:rsidRDefault="00C03038" w:rsidP="00080679">
            <w:r>
              <w:t>Упрощенно</w:t>
            </w:r>
          </w:p>
        </w:tc>
        <w:tc>
          <w:tcPr>
            <w:tcW w:w="1643" w:type="dxa"/>
          </w:tcPr>
          <w:p w:rsidR="00C03038" w:rsidRPr="004B6212" w:rsidRDefault="00C03038" w:rsidP="00080679">
            <w:pPr>
              <w:jc w:val="center"/>
            </w:pPr>
            <w:r>
              <w:t>80107</w:t>
            </w:r>
          </w:p>
        </w:tc>
        <w:tc>
          <w:tcPr>
            <w:tcW w:w="1643" w:type="dxa"/>
          </w:tcPr>
          <w:p w:rsidR="00C03038" w:rsidRPr="004B6212" w:rsidRDefault="00C03038" w:rsidP="00080679">
            <w:pPr>
              <w:jc w:val="center"/>
            </w:pPr>
            <w:r>
              <w:t>0</w:t>
            </w:r>
          </w:p>
        </w:tc>
      </w:tr>
    </w:tbl>
    <w:p w:rsidR="00C03038" w:rsidRDefault="00C03038" w:rsidP="00C03038">
      <w:r>
        <w:t xml:space="preserve">           </w:t>
      </w:r>
    </w:p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3086100</wp:posOffset>
                </wp:positionV>
                <wp:extent cx="688340" cy="2400935"/>
                <wp:effectExtent l="3810" t="0" r="3175" b="127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240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038" w:rsidRPr="00D63738" w:rsidRDefault="00C03038" w:rsidP="00C030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63738">
                              <w:rPr>
                                <w:sz w:val="28"/>
                                <w:szCs w:val="28"/>
                              </w:rPr>
                              <w:t>Рис.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A962C6">
                              <w:rPr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4" type="#_x0000_t202" style="position:absolute;margin-left:468pt;margin-top:243pt;width:54.2pt;height:189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" filled="f" stroked="f">
                <v:textbox style="layout-flow:vertical;mso-layout-flow-alt:bottom-to-top">
                  <w:txbxContent>
                    <w:p w:rsidR="00C03038" w:rsidRPr="00D63738" w:rsidRDefault="00C03038" w:rsidP="00C03038">
                      <w:pPr>
                        <w:rPr>
                          <w:sz w:val="28"/>
                          <w:szCs w:val="28"/>
                        </w:rPr>
                      </w:pPr>
                      <w:r w:rsidRPr="00D63738">
                        <w:rPr>
                          <w:sz w:val="28"/>
                          <w:szCs w:val="28"/>
                        </w:rPr>
                        <w:t>Рис.</w:t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A962C6">
                        <w:rPr>
                          <w:sz w:val="28"/>
                          <w:szCs w:val="28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09310" cy="8343900"/>
            <wp:effectExtent l="0" t="0" r="0" b="0"/>
            <wp:docPr id="14" name="Рисунок 14" descr="в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ал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/>
    <w:p w:rsidR="00C03038" w:rsidRDefault="00C03038" w:rsidP="00C03038">
      <w:pPr>
        <w:jc w:val="center"/>
      </w:pPr>
      <w:r>
        <w:rPr>
          <w:noProof/>
        </w:rPr>
        <w:drawing>
          <wp:inline distT="0" distB="0" distL="0" distR="0">
            <wp:extent cx="3524250" cy="2733675"/>
            <wp:effectExtent l="0" t="0" r="0" b="9525"/>
            <wp:docPr id="1" name="Рисунок 1" descr="шестер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шестерня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26" t="21294" r="34753" b="4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38" w:rsidRDefault="00C03038" w:rsidP="00C03038">
      <w:pPr>
        <w:jc w:val="center"/>
      </w:pPr>
    </w:p>
    <w:p w:rsidR="00C03038" w:rsidRDefault="00C03038" w:rsidP="00C03038">
      <w:pPr>
        <w:jc w:val="center"/>
        <w:rPr>
          <w:sz w:val="28"/>
          <w:szCs w:val="28"/>
        </w:rPr>
      </w:pPr>
    </w:p>
    <w:p w:rsidR="00C03038" w:rsidRDefault="00C03038" w:rsidP="00C03038">
      <w:pPr>
        <w:jc w:val="center"/>
        <w:rPr>
          <w:sz w:val="28"/>
          <w:szCs w:val="28"/>
        </w:rPr>
      </w:pPr>
      <w:r w:rsidRPr="00EE0172">
        <w:rPr>
          <w:sz w:val="28"/>
          <w:szCs w:val="28"/>
        </w:rPr>
        <w:t>Рис.</w:t>
      </w:r>
      <w:r>
        <w:rPr>
          <w:sz w:val="28"/>
          <w:szCs w:val="28"/>
        </w:rPr>
        <w:t>3</w:t>
      </w:r>
      <w:r w:rsidR="00A962C6">
        <w:rPr>
          <w:sz w:val="28"/>
          <w:szCs w:val="28"/>
        </w:rPr>
        <w:t>1</w:t>
      </w:r>
      <w:r>
        <w:rPr>
          <w:sz w:val="28"/>
          <w:szCs w:val="28"/>
        </w:rPr>
        <w:t xml:space="preserve">     </w:t>
      </w:r>
    </w:p>
    <w:p w:rsidR="00C03038" w:rsidRDefault="00C03038" w:rsidP="00C03038">
      <w:pPr>
        <w:jc w:val="center"/>
        <w:rPr>
          <w:sz w:val="28"/>
          <w:szCs w:val="28"/>
        </w:rPr>
      </w:pPr>
    </w:p>
    <w:p w:rsidR="00C03038" w:rsidRPr="00EE0172" w:rsidRDefault="00C03038" w:rsidP="00C03038">
      <w:pPr>
        <w:jc w:val="center"/>
        <w:rPr>
          <w:sz w:val="28"/>
          <w:szCs w:val="28"/>
        </w:rPr>
      </w:pPr>
    </w:p>
    <w:tbl>
      <w:tblPr>
        <w:tblStyle w:val="a7"/>
        <w:tblW w:w="10206" w:type="dxa"/>
        <w:jc w:val="center"/>
        <w:tblLook w:val="01E0" w:firstRow="1" w:lastRow="1" w:firstColumn="1" w:lastColumn="1" w:noHBand="0" w:noVBand="0"/>
      </w:tblPr>
      <w:tblGrid>
        <w:gridCol w:w="1073"/>
        <w:gridCol w:w="1057"/>
        <w:gridCol w:w="927"/>
        <w:gridCol w:w="1074"/>
        <w:gridCol w:w="1882"/>
        <w:gridCol w:w="1056"/>
        <w:gridCol w:w="1274"/>
        <w:gridCol w:w="456"/>
        <w:gridCol w:w="456"/>
        <w:gridCol w:w="951"/>
      </w:tblGrid>
      <w:tr w:rsidR="00C03038" w:rsidTr="00080679">
        <w:trPr>
          <w:jc w:val="center"/>
        </w:trPr>
        <w:tc>
          <w:tcPr>
            <w:tcW w:w="8838" w:type="dxa"/>
            <w:gridSpan w:val="7"/>
          </w:tcPr>
          <w:p w:rsidR="00C03038" w:rsidRPr="00E43E46" w:rsidRDefault="00C03038" w:rsidP="00080679">
            <w:pPr>
              <w:jc w:val="center"/>
            </w:pPr>
            <w:r w:rsidRPr="00E43E46">
              <w:t>Параметры колеса</w:t>
            </w:r>
          </w:p>
        </w:tc>
        <w:tc>
          <w:tcPr>
            <w:tcW w:w="456" w:type="dxa"/>
            <w:vMerge w:val="restart"/>
          </w:tcPr>
          <w:p w:rsidR="00C03038" w:rsidRDefault="00C03038" w:rsidP="00080679">
            <w:pPr>
              <w:jc w:val="center"/>
            </w:pPr>
          </w:p>
          <w:p w:rsidR="00C03038" w:rsidRPr="00DA16B8" w:rsidRDefault="00C03038" w:rsidP="000806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456" w:type="dxa"/>
            <w:vMerge w:val="restart"/>
          </w:tcPr>
          <w:p w:rsidR="00C03038" w:rsidRDefault="00C03038" w:rsidP="00080679">
            <w:pPr>
              <w:jc w:val="center"/>
              <w:rPr>
                <w:lang w:val="en-US"/>
              </w:rPr>
            </w:pPr>
          </w:p>
          <w:p w:rsidR="00C03038" w:rsidRDefault="00C03038" w:rsidP="000806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456" w:type="dxa"/>
            <w:vMerge w:val="restart"/>
          </w:tcPr>
          <w:p w:rsidR="00C03038" w:rsidRPr="003909A0" w:rsidRDefault="00C03038" w:rsidP="00080679">
            <w:pPr>
              <w:jc w:val="center"/>
              <w:rPr>
                <w:sz w:val="20"/>
                <w:szCs w:val="20"/>
              </w:rPr>
            </w:pPr>
            <w:r w:rsidRPr="003909A0">
              <w:rPr>
                <w:sz w:val="20"/>
                <w:szCs w:val="20"/>
              </w:rPr>
              <w:t>Диаметр вала</w:t>
            </w:r>
          </w:p>
          <w:p w:rsidR="00C03038" w:rsidRDefault="00C03038" w:rsidP="00080679">
            <w:pPr>
              <w:jc w:val="center"/>
              <w:rPr>
                <w:lang w:val="en-US"/>
              </w:rPr>
            </w:pPr>
            <w:r w:rsidRPr="003909A0">
              <w:rPr>
                <w:sz w:val="20"/>
                <w:szCs w:val="20"/>
                <w:lang w:val="en-US"/>
              </w:rPr>
              <w:t>d</w:t>
            </w:r>
          </w:p>
          <w:p w:rsidR="00C03038" w:rsidRDefault="00C03038" w:rsidP="00080679">
            <w:pPr>
              <w:jc w:val="center"/>
              <w:rPr>
                <w:lang w:val="en-US"/>
              </w:rPr>
            </w:pPr>
          </w:p>
        </w:tc>
      </w:tr>
      <w:tr w:rsidR="00C03038" w:rsidRPr="00DA16B8" w:rsidTr="00080679">
        <w:trPr>
          <w:jc w:val="center"/>
        </w:trPr>
        <w:tc>
          <w:tcPr>
            <w:tcW w:w="1188" w:type="dxa"/>
          </w:tcPr>
          <w:p w:rsidR="00C03038" w:rsidRPr="003909A0" w:rsidRDefault="00C03038" w:rsidP="00080679">
            <w:pPr>
              <w:jc w:val="center"/>
              <w:rPr>
                <w:sz w:val="20"/>
                <w:szCs w:val="20"/>
              </w:rPr>
            </w:pPr>
            <w:r w:rsidRPr="003909A0">
              <w:rPr>
                <w:sz w:val="20"/>
                <w:szCs w:val="20"/>
              </w:rPr>
              <w:t>Число зубьев ведущего колеса</w:t>
            </w:r>
          </w:p>
          <w:p w:rsidR="00C03038" w:rsidRPr="000241F8" w:rsidRDefault="00C03038" w:rsidP="00080679">
            <w:pPr>
              <w:jc w:val="center"/>
              <w:rPr>
                <w:vertAlign w:val="subscript"/>
              </w:rPr>
            </w:pPr>
            <w:r w:rsidRPr="003909A0">
              <w:rPr>
                <w:sz w:val="20"/>
                <w:szCs w:val="20"/>
                <w:lang w:val="en-US"/>
              </w:rPr>
              <w:t>Z</w:t>
            </w:r>
            <w:r w:rsidRPr="003909A0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169" w:type="dxa"/>
          </w:tcPr>
          <w:p w:rsidR="00C03038" w:rsidRPr="003909A0" w:rsidRDefault="00C03038" w:rsidP="00080679">
            <w:pPr>
              <w:jc w:val="center"/>
              <w:rPr>
                <w:sz w:val="20"/>
                <w:szCs w:val="20"/>
              </w:rPr>
            </w:pPr>
            <w:r w:rsidRPr="003909A0">
              <w:rPr>
                <w:sz w:val="20"/>
                <w:szCs w:val="20"/>
              </w:rPr>
              <w:t>Число зубьев ведомого колеса</w:t>
            </w:r>
          </w:p>
          <w:p w:rsidR="00C03038" w:rsidRPr="000241F8" w:rsidRDefault="00C03038" w:rsidP="00080679">
            <w:pPr>
              <w:jc w:val="center"/>
              <w:rPr>
                <w:vertAlign w:val="subscript"/>
              </w:rPr>
            </w:pPr>
            <w:r w:rsidRPr="003909A0">
              <w:rPr>
                <w:sz w:val="20"/>
                <w:szCs w:val="20"/>
                <w:lang w:val="en-US"/>
              </w:rPr>
              <w:t>Z</w:t>
            </w:r>
            <w:r w:rsidRPr="003909A0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021" w:type="dxa"/>
          </w:tcPr>
          <w:p w:rsidR="00C03038" w:rsidRPr="003909A0" w:rsidRDefault="00C03038" w:rsidP="00080679">
            <w:pPr>
              <w:jc w:val="center"/>
              <w:rPr>
                <w:sz w:val="20"/>
                <w:szCs w:val="20"/>
              </w:rPr>
            </w:pPr>
            <w:r w:rsidRPr="003909A0">
              <w:rPr>
                <w:sz w:val="20"/>
                <w:szCs w:val="20"/>
              </w:rPr>
              <w:t xml:space="preserve">Модуль </w:t>
            </w:r>
          </w:p>
          <w:p w:rsidR="00C03038" w:rsidRPr="003909A0" w:rsidRDefault="00C03038" w:rsidP="00080679">
            <w:pPr>
              <w:jc w:val="center"/>
              <w:rPr>
                <w:sz w:val="20"/>
                <w:szCs w:val="20"/>
              </w:rPr>
            </w:pPr>
          </w:p>
          <w:p w:rsidR="00C03038" w:rsidRDefault="00C03038" w:rsidP="00080679">
            <w:pPr>
              <w:jc w:val="center"/>
              <w:rPr>
                <w:lang w:val="en-US"/>
              </w:rPr>
            </w:pPr>
            <w:r w:rsidRPr="003909A0">
              <w:rPr>
                <w:sz w:val="20"/>
                <w:szCs w:val="20"/>
                <w:lang w:val="en-US"/>
              </w:rPr>
              <w:t>m</w:t>
            </w:r>
          </w:p>
        </w:tc>
        <w:tc>
          <w:tcPr>
            <w:tcW w:w="1188" w:type="dxa"/>
          </w:tcPr>
          <w:p w:rsidR="00C03038" w:rsidRPr="003909A0" w:rsidRDefault="00C03038" w:rsidP="00080679">
            <w:pPr>
              <w:jc w:val="center"/>
              <w:rPr>
                <w:sz w:val="20"/>
                <w:szCs w:val="20"/>
              </w:rPr>
            </w:pPr>
            <w:r w:rsidRPr="003909A0">
              <w:rPr>
                <w:sz w:val="20"/>
                <w:szCs w:val="20"/>
              </w:rPr>
              <w:t>Ширина венца ведущего и ведомого колеса (</w:t>
            </w:r>
            <w:r w:rsidRPr="009A45A8">
              <w:rPr>
                <w:lang w:val="en-US"/>
              </w:rPr>
              <w:t>b</w:t>
            </w:r>
            <w:r w:rsidRPr="003909A0">
              <w:rPr>
                <w:sz w:val="20"/>
                <w:szCs w:val="20"/>
              </w:rPr>
              <w:t>)</w:t>
            </w:r>
          </w:p>
        </w:tc>
        <w:tc>
          <w:tcPr>
            <w:tcW w:w="2104" w:type="dxa"/>
          </w:tcPr>
          <w:p w:rsidR="00C03038" w:rsidRDefault="00C03038" w:rsidP="00080679">
            <w:pPr>
              <w:jc w:val="center"/>
            </w:pPr>
          </w:p>
          <w:p w:rsidR="00C03038" w:rsidRPr="003909A0" w:rsidRDefault="00C03038" w:rsidP="00080679">
            <w:pPr>
              <w:jc w:val="center"/>
              <w:rPr>
                <w:sz w:val="20"/>
                <w:szCs w:val="20"/>
              </w:rPr>
            </w:pPr>
            <w:r w:rsidRPr="003909A0">
              <w:rPr>
                <w:sz w:val="20"/>
                <w:szCs w:val="20"/>
              </w:rPr>
              <w:t>Диаметр контролирующего ролика</w:t>
            </w:r>
          </w:p>
        </w:tc>
        <w:tc>
          <w:tcPr>
            <w:tcW w:w="1056" w:type="dxa"/>
          </w:tcPr>
          <w:p w:rsidR="00C03038" w:rsidRPr="003909A0" w:rsidRDefault="00C03038" w:rsidP="00080679">
            <w:pPr>
              <w:jc w:val="center"/>
              <w:rPr>
                <w:sz w:val="20"/>
                <w:szCs w:val="20"/>
              </w:rPr>
            </w:pPr>
            <w:r w:rsidRPr="003909A0">
              <w:rPr>
                <w:sz w:val="20"/>
                <w:szCs w:val="20"/>
              </w:rPr>
              <w:t>Размер шпонки по ГОСТ 23360-78</w:t>
            </w:r>
          </w:p>
        </w:tc>
        <w:tc>
          <w:tcPr>
            <w:tcW w:w="1112" w:type="dxa"/>
          </w:tcPr>
          <w:p w:rsidR="00C03038" w:rsidRPr="003909A0" w:rsidRDefault="00C03038" w:rsidP="00080679">
            <w:pPr>
              <w:jc w:val="center"/>
              <w:rPr>
                <w:sz w:val="20"/>
                <w:szCs w:val="20"/>
              </w:rPr>
            </w:pPr>
            <w:r w:rsidRPr="003909A0">
              <w:rPr>
                <w:sz w:val="20"/>
                <w:szCs w:val="20"/>
              </w:rPr>
              <w:t>Рас-</w:t>
            </w:r>
          </w:p>
          <w:p w:rsidR="00C03038" w:rsidRPr="003909A0" w:rsidRDefault="00C03038" w:rsidP="00080679">
            <w:pPr>
              <w:jc w:val="center"/>
              <w:rPr>
                <w:sz w:val="20"/>
                <w:szCs w:val="20"/>
              </w:rPr>
            </w:pPr>
            <w:r w:rsidRPr="003909A0">
              <w:rPr>
                <w:sz w:val="20"/>
                <w:szCs w:val="20"/>
              </w:rPr>
              <w:t>стояние от базового торца</w:t>
            </w:r>
            <w:r>
              <w:rPr>
                <w:sz w:val="20"/>
                <w:szCs w:val="20"/>
              </w:rPr>
              <w:t xml:space="preserve"> до шпоночного паза</w:t>
            </w:r>
          </w:p>
          <w:p w:rsidR="00C03038" w:rsidRPr="00DA16B8" w:rsidRDefault="00C03038" w:rsidP="00080679">
            <w:pPr>
              <w:jc w:val="center"/>
            </w:pPr>
          </w:p>
        </w:tc>
        <w:tc>
          <w:tcPr>
            <w:tcW w:w="456" w:type="dxa"/>
            <w:vMerge/>
          </w:tcPr>
          <w:p w:rsidR="00C03038" w:rsidRPr="00DA16B8" w:rsidRDefault="00C03038" w:rsidP="00080679"/>
        </w:tc>
        <w:tc>
          <w:tcPr>
            <w:tcW w:w="456" w:type="dxa"/>
            <w:vMerge/>
          </w:tcPr>
          <w:p w:rsidR="00C03038" w:rsidRPr="00DA16B8" w:rsidRDefault="00C03038" w:rsidP="00080679"/>
        </w:tc>
        <w:tc>
          <w:tcPr>
            <w:tcW w:w="456" w:type="dxa"/>
            <w:vMerge/>
          </w:tcPr>
          <w:p w:rsidR="00C03038" w:rsidRPr="00DA16B8" w:rsidRDefault="00C03038" w:rsidP="00080679"/>
        </w:tc>
      </w:tr>
      <w:tr w:rsidR="00C03038" w:rsidRPr="00DA16B8" w:rsidTr="00080679">
        <w:trPr>
          <w:jc w:val="center"/>
        </w:trPr>
        <w:tc>
          <w:tcPr>
            <w:tcW w:w="1188" w:type="dxa"/>
          </w:tcPr>
          <w:p w:rsidR="00C03038" w:rsidRPr="00DA16B8" w:rsidRDefault="00C03038" w:rsidP="00080679">
            <w:pPr>
              <w:jc w:val="center"/>
            </w:pPr>
            <w:r>
              <w:t>18</w:t>
            </w:r>
          </w:p>
        </w:tc>
        <w:tc>
          <w:tcPr>
            <w:tcW w:w="1169" w:type="dxa"/>
          </w:tcPr>
          <w:p w:rsidR="00C03038" w:rsidRPr="00DA16B8" w:rsidRDefault="00C03038" w:rsidP="00080679">
            <w:pPr>
              <w:jc w:val="center"/>
            </w:pPr>
            <w:r>
              <w:t>24</w:t>
            </w:r>
          </w:p>
        </w:tc>
        <w:tc>
          <w:tcPr>
            <w:tcW w:w="1021" w:type="dxa"/>
          </w:tcPr>
          <w:p w:rsidR="00C03038" w:rsidRPr="00DA16B8" w:rsidRDefault="00C03038" w:rsidP="00080679">
            <w:pPr>
              <w:jc w:val="center"/>
            </w:pPr>
            <w:r>
              <w:t>5</w:t>
            </w:r>
          </w:p>
        </w:tc>
        <w:tc>
          <w:tcPr>
            <w:tcW w:w="1188" w:type="dxa"/>
          </w:tcPr>
          <w:p w:rsidR="00C03038" w:rsidRPr="00DA16B8" w:rsidRDefault="00C03038" w:rsidP="00080679">
            <w:pPr>
              <w:jc w:val="center"/>
            </w:pPr>
            <w:r>
              <w:t>40</w:t>
            </w:r>
          </w:p>
        </w:tc>
        <w:tc>
          <w:tcPr>
            <w:tcW w:w="2104" w:type="dxa"/>
          </w:tcPr>
          <w:p w:rsidR="00C03038" w:rsidRPr="00DA16B8" w:rsidRDefault="00C03038" w:rsidP="00080679">
            <w:pPr>
              <w:jc w:val="center"/>
            </w:pPr>
            <w:r>
              <w:t>8,69</w:t>
            </w:r>
          </w:p>
        </w:tc>
        <w:tc>
          <w:tcPr>
            <w:tcW w:w="1056" w:type="dxa"/>
          </w:tcPr>
          <w:p w:rsidR="00C03038" w:rsidRPr="00DA16B8" w:rsidRDefault="00C03038" w:rsidP="00080679">
            <w:r>
              <w:t>14х9х50</w:t>
            </w:r>
          </w:p>
        </w:tc>
        <w:tc>
          <w:tcPr>
            <w:tcW w:w="1112" w:type="dxa"/>
          </w:tcPr>
          <w:p w:rsidR="00C03038" w:rsidRPr="00DA16B8" w:rsidRDefault="00C03038" w:rsidP="00080679">
            <w:pPr>
              <w:jc w:val="center"/>
            </w:pPr>
            <w:r>
              <w:t>5</w:t>
            </w:r>
          </w:p>
        </w:tc>
        <w:tc>
          <w:tcPr>
            <w:tcW w:w="456" w:type="dxa"/>
          </w:tcPr>
          <w:p w:rsidR="00C03038" w:rsidRPr="00DA16B8" w:rsidRDefault="00C03038" w:rsidP="00080679">
            <w:pPr>
              <w:jc w:val="center"/>
            </w:pPr>
            <w:r>
              <w:t>10</w:t>
            </w:r>
          </w:p>
        </w:tc>
        <w:tc>
          <w:tcPr>
            <w:tcW w:w="456" w:type="dxa"/>
          </w:tcPr>
          <w:p w:rsidR="00C03038" w:rsidRPr="00DA16B8" w:rsidRDefault="00C03038" w:rsidP="00080679">
            <w:pPr>
              <w:jc w:val="center"/>
            </w:pPr>
            <w:r>
              <w:t>65</w:t>
            </w:r>
          </w:p>
        </w:tc>
        <w:tc>
          <w:tcPr>
            <w:tcW w:w="456" w:type="dxa"/>
          </w:tcPr>
          <w:p w:rsidR="00C03038" w:rsidRPr="00DA16B8" w:rsidRDefault="00C03038" w:rsidP="00080679">
            <w:pPr>
              <w:jc w:val="center"/>
            </w:pPr>
            <w:r>
              <w:t>48</w:t>
            </w:r>
          </w:p>
        </w:tc>
      </w:tr>
    </w:tbl>
    <w:p w:rsidR="00C03038" w:rsidRDefault="00C03038" w:rsidP="00C03038">
      <w:pPr>
        <w:widowControl w:val="0"/>
        <w:ind w:left="57" w:right="57" w:firstLine="709"/>
        <w:jc w:val="both"/>
        <w:rPr>
          <w:sz w:val="28"/>
          <w:szCs w:val="28"/>
        </w:rPr>
      </w:pPr>
    </w:p>
    <w:p w:rsidR="00C03038" w:rsidRDefault="00C03038" w:rsidP="00C03038">
      <w:pPr>
        <w:ind w:left="-72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3200400</wp:posOffset>
                </wp:positionV>
                <wp:extent cx="688340" cy="2400935"/>
                <wp:effectExtent l="3810" t="0" r="3175" b="127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240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038" w:rsidRPr="00D63738" w:rsidRDefault="00C03038" w:rsidP="00C030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63738">
                              <w:rPr>
                                <w:sz w:val="28"/>
                                <w:szCs w:val="28"/>
                              </w:rPr>
                              <w:t>Рис.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A962C6">
                              <w:rPr>
                                <w:sz w:val="28"/>
                                <w:szCs w:val="28"/>
                              </w:rPr>
                              <w:t>32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5" type="#_x0000_t202" style="position:absolute;left:0;text-align:left;margin-left:450pt;margin-top:252pt;width:54.2pt;height:189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" filled="f" stroked="f">
                <v:textbox style="layout-flow:vertical;mso-layout-flow-alt:bottom-to-top">
                  <w:txbxContent>
                    <w:p w:rsidR="00C03038" w:rsidRPr="00D63738" w:rsidRDefault="00C03038" w:rsidP="00C03038">
                      <w:pPr>
                        <w:rPr>
                          <w:sz w:val="28"/>
                          <w:szCs w:val="28"/>
                        </w:rPr>
                      </w:pPr>
                      <w:r w:rsidRPr="00D63738">
                        <w:rPr>
                          <w:sz w:val="28"/>
                          <w:szCs w:val="28"/>
                        </w:rPr>
                        <w:t>Рис.</w:t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A962C6">
                        <w:rPr>
                          <w:sz w:val="28"/>
                          <w:szCs w:val="28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655310" cy="8001000"/>
            <wp:effectExtent l="0" t="0" r="2540" b="0"/>
            <wp:docPr id="12" name="Рисунок 12" descr="шестер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естерн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DE" w:rsidRDefault="003334DE"/>
    <w:p w:rsidR="00683B0D" w:rsidRDefault="00683B0D"/>
    <w:p w:rsidR="00683B0D" w:rsidRDefault="00683B0D"/>
    <w:p w:rsidR="00683B0D" w:rsidRDefault="00683B0D"/>
    <w:p w:rsidR="00683B0D" w:rsidRDefault="00683B0D"/>
    <w:p w:rsidR="00683B0D" w:rsidRDefault="00683B0D"/>
    <w:p w:rsidR="00683B0D" w:rsidRDefault="00683B0D"/>
    <w:p w:rsidR="00683B0D" w:rsidRDefault="00683B0D"/>
    <w:p w:rsidR="00683B0D" w:rsidRDefault="00683B0D"/>
    <w:p w:rsidR="00683B0D" w:rsidRDefault="00683B0D" w:rsidP="00683B0D">
      <w:pPr>
        <w:jc w:val="center"/>
        <w:rPr>
          <w:b/>
          <w:sz w:val="28"/>
          <w:szCs w:val="28"/>
        </w:rPr>
      </w:pPr>
      <w:r w:rsidRPr="00683B0D">
        <w:rPr>
          <w:b/>
          <w:sz w:val="28"/>
          <w:szCs w:val="28"/>
        </w:rPr>
        <w:lastRenderedPageBreak/>
        <w:t>Лабораторная работа №4</w:t>
      </w:r>
    </w:p>
    <w:p w:rsidR="00683B0D" w:rsidRPr="00683B0D" w:rsidRDefault="00683B0D" w:rsidP="00683B0D">
      <w:pPr>
        <w:jc w:val="center"/>
        <w:rPr>
          <w:b/>
          <w:sz w:val="28"/>
          <w:szCs w:val="28"/>
        </w:rPr>
      </w:pPr>
    </w:p>
    <w:p w:rsidR="00683B0D" w:rsidRPr="0006715F" w:rsidRDefault="00683B0D" w:rsidP="00683B0D">
      <w:pPr>
        <w:widowControl w:val="0"/>
        <w:ind w:firstLine="720"/>
        <w:jc w:val="both"/>
        <w:rPr>
          <w:sz w:val="28"/>
        </w:rPr>
      </w:pPr>
      <w:r>
        <w:rPr>
          <w:sz w:val="28"/>
        </w:rPr>
        <w:t>Для узла в сборе следует построить сборочный чертеж на формате А3, выполнить спецификацию на формате А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 xml:space="preserve"> (рис.</w:t>
      </w:r>
      <w:r w:rsidR="00A962C6">
        <w:rPr>
          <w:sz w:val="28"/>
        </w:rPr>
        <w:t>34</w:t>
      </w:r>
      <w:r>
        <w:rPr>
          <w:sz w:val="28"/>
        </w:rPr>
        <w:t xml:space="preserve"> и рис.</w:t>
      </w:r>
      <w:r w:rsidR="00A962C6">
        <w:rPr>
          <w:sz w:val="28"/>
        </w:rPr>
        <w:t>35</w:t>
      </w:r>
      <w:r>
        <w:rPr>
          <w:sz w:val="28"/>
        </w:rPr>
        <w:t>).</w:t>
      </w:r>
      <w:r w:rsidRPr="007A4ADC">
        <w:rPr>
          <w:sz w:val="28"/>
        </w:rPr>
        <w:t xml:space="preserve"> </w:t>
      </w:r>
      <w:r>
        <w:rPr>
          <w:sz w:val="28"/>
        </w:rPr>
        <w:t xml:space="preserve">Для автоматизированного проектирования перечисленных соединений предусматривается использование </w:t>
      </w:r>
      <w:r>
        <w:rPr>
          <w:sz w:val="28"/>
          <w:lang w:val="en-US"/>
        </w:rPr>
        <w:t>CAD</w:t>
      </w:r>
      <w:r w:rsidRPr="00A70B1E">
        <w:rPr>
          <w:sz w:val="28"/>
        </w:rPr>
        <w:t>/</w:t>
      </w:r>
      <w:r>
        <w:rPr>
          <w:sz w:val="28"/>
          <w:lang w:val="en-US"/>
        </w:rPr>
        <w:t>CAM</w:t>
      </w:r>
      <w:r w:rsidRPr="00A70B1E">
        <w:rPr>
          <w:sz w:val="28"/>
        </w:rPr>
        <w:t>/</w:t>
      </w:r>
      <w:r>
        <w:rPr>
          <w:sz w:val="28"/>
          <w:lang w:val="en-US"/>
        </w:rPr>
        <w:t>CAE</w:t>
      </w:r>
      <w:r>
        <w:rPr>
          <w:sz w:val="28"/>
        </w:rPr>
        <w:t xml:space="preserve"> системы </w:t>
      </w:r>
      <w:r w:rsidRPr="0006715F">
        <w:rPr>
          <w:sz w:val="28"/>
        </w:rPr>
        <w:t>«КОМПАС</w:t>
      </w:r>
      <w:r w:rsidRPr="0006715F">
        <w:rPr>
          <w:sz w:val="28"/>
          <w:szCs w:val="28"/>
        </w:rPr>
        <w:t>-3</w:t>
      </w:r>
      <w:r w:rsidRPr="0006715F">
        <w:rPr>
          <w:sz w:val="28"/>
          <w:szCs w:val="28"/>
          <w:lang w:val="en-US"/>
        </w:rPr>
        <w:t>D</w:t>
      </w:r>
      <w:r w:rsidRPr="0006715F">
        <w:rPr>
          <w:sz w:val="28"/>
          <w:szCs w:val="28"/>
        </w:rPr>
        <w:t xml:space="preserve"> </w:t>
      </w:r>
      <w:r w:rsidRPr="0006715F">
        <w:rPr>
          <w:sz w:val="28"/>
        </w:rPr>
        <w:t xml:space="preserve"> </w:t>
      </w:r>
      <w:r w:rsidRPr="0006715F">
        <w:rPr>
          <w:sz w:val="28"/>
          <w:lang w:val="en-US"/>
        </w:rPr>
        <w:t>V</w:t>
      </w:r>
      <w:r w:rsidRPr="0006715F">
        <w:rPr>
          <w:sz w:val="28"/>
        </w:rPr>
        <w:t>1</w:t>
      </w:r>
      <w:r>
        <w:rPr>
          <w:sz w:val="28"/>
        </w:rPr>
        <w:t>6</w:t>
      </w:r>
      <w:r w:rsidRPr="0006715F">
        <w:rPr>
          <w:sz w:val="28"/>
        </w:rPr>
        <w:t>».</w:t>
      </w:r>
    </w:p>
    <w:p w:rsidR="00683B0D" w:rsidRDefault="00683B0D" w:rsidP="00683B0D">
      <w:pPr>
        <w:widowControl w:val="0"/>
        <w:jc w:val="center"/>
      </w:pPr>
    </w:p>
    <w:p w:rsidR="00683B0D" w:rsidRDefault="00683B0D" w:rsidP="00683B0D">
      <w:pPr>
        <w:widowControl w:val="0"/>
        <w:jc w:val="center"/>
      </w:pPr>
    </w:p>
    <w:p w:rsidR="00683B0D" w:rsidRDefault="00683B0D" w:rsidP="00683B0D">
      <w:pPr>
        <w:widowControl w:val="0"/>
        <w:jc w:val="center"/>
      </w:pPr>
    </w:p>
    <w:p w:rsidR="00683B0D" w:rsidRDefault="00683B0D" w:rsidP="00683B0D">
      <w:pPr>
        <w:widowControl w:val="0"/>
        <w:jc w:val="center"/>
      </w:pPr>
    </w:p>
    <w:p w:rsidR="00683B0D" w:rsidRDefault="00683B0D" w:rsidP="00683B0D">
      <w:pPr>
        <w:widowControl w:val="0"/>
        <w:jc w:val="center"/>
      </w:pPr>
    </w:p>
    <w:p w:rsidR="00683B0D" w:rsidRDefault="00683B0D" w:rsidP="00683B0D">
      <w:pPr>
        <w:widowControl w:val="0"/>
        <w:jc w:val="center"/>
      </w:pPr>
      <w:r>
        <w:rPr>
          <w:noProof/>
        </w:rPr>
        <w:drawing>
          <wp:inline distT="0" distB="0" distL="0" distR="0" wp14:anchorId="4A98073E" wp14:editId="455AB8E1">
            <wp:extent cx="4514850" cy="5848350"/>
            <wp:effectExtent l="0" t="0" r="0" b="0"/>
            <wp:docPr id="11" name="Рисунок 11" descr="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111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B0D" w:rsidRDefault="00683B0D" w:rsidP="00683B0D">
      <w:pPr>
        <w:widowControl w:val="0"/>
        <w:jc w:val="center"/>
        <w:rPr>
          <w:sz w:val="28"/>
          <w:szCs w:val="28"/>
        </w:rPr>
      </w:pPr>
    </w:p>
    <w:p w:rsidR="00683B0D" w:rsidRDefault="00683B0D" w:rsidP="00683B0D">
      <w:pPr>
        <w:widowControl w:val="0"/>
        <w:jc w:val="center"/>
        <w:rPr>
          <w:sz w:val="28"/>
          <w:szCs w:val="28"/>
        </w:rPr>
      </w:pPr>
    </w:p>
    <w:p w:rsidR="00683B0D" w:rsidRDefault="00683B0D" w:rsidP="00683B0D">
      <w:pPr>
        <w:widowControl w:val="0"/>
        <w:jc w:val="center"/>
        <w:rPr>
          <w:sz w:val="28"/>
          <w:szCs w:val="28"/>
        </w:rPr>
      </w:pPr>
    </w:p>
    <w:p w:rsidR="00683B0D" w:rsidRDefault="00683B0D" w:rsidP="00683B0D">
      <w:pPr>
        <w:widowControl w:val="0"/>
        <w:jc w:val="center"/>
        <w:rPr>
          <w:sz w:val="28"/>
          <w:szCs w:val="28"/>
        </w:rPr>
      </w:pPr>
    </w:p>
    <w:p w:rsidR="00683B0D" w:rsidRDefault="00683B0D" w:rsidP="00683B0D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A962C6">
        <w:rPr>
          <w:sz w:val="28"/>
          <w:szCs w:val="28"/>
        </w:rPr>
        <w:t>33</w:t>
      </w:r>
      <w:r>
        <w:rPr>
          <w:sz w:val="28"/>
          <w:szCs w:val="28"/>
        </w:rPr>
        <w:t xml:space="preserve">  Опора вала в сборе</w:t>
      </w:r>
    </w:p>
    <w:p w:rsidR="00683B0D" w:rsidRDefault="00683B0D" w:rsidP="00683B0D">
      <w:pPr>
        <w:widowControl w:val="0"/>
        <w:jc w:val="center"/>
        <w:rPr>
          <w:sz w:val="28"/>
        </w:rPr>
      </w:pPr>
    </w:p>
    <w:p w:rsidR="00683B0D" w:rsidRDefault="00683B0D" w:rsidP="00683B0D">
      <w:pPr>
        <w:widowControl w:val="0"/>
        <w:jc w:val="center"/>
        <w:rPr>
          <w:sz w:val="28"/>
        </w:rPr>
      </w:pPr>
    </w:p>
    <w:p w:rsidR="00683B0D" w:rsidRDefault="00683B0D" w:rsidP="00683B0D">
      <w:pPr>
        <w:widowControl w:val="0"/>
        <w:jc w:val="center"/>
        <w:rPr>
          <w:sz w:val="28"/>
        </w:rPr>
      </w:pPr>
    </w:p>
    <w:p w:rsidR="00683B0D" w:rsidRDefault="00683B0D" w:rsidP="00683B0D">
      <w:pPr>
        <w:widowControl w:val="0"/>
        <w:jc w:val="center"/>
        <w:rPr>
          <w:sz w:val="28"/>
        </w:rPr>
      </w:pPr>
    </w:p>
    <w:p w:rsidR="00683B0D" w:rsidRDefault="00683B0D" w:rsidP="00683B0D">
      <w:pPr>
        <w:widowControl w:val="0"/>
        <w:jc w:val="center"/>
        <w:rPr>
          <w:sz w:val="28"/>
        </w:rPr>
      </w:pPr>
    </w:p>
    <w:p w:rsidR="00683B0D" w:rsidRDefault="00683B0D" w:rsidP="00683B0D">
      <w:pPr>
        <w:widowControl w:val="0"/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736408" wp14:editId="19D16E03">
                <wp:simplePos x="0" y="0"/>
                <wp:positionH relativeFrom="column">
                  <wp:posOffset>5715000</wp:posOffset>
                </wp:positionH>
                <wp:positionV relativeFrom="paragraph">
                  <wp:posOffset>2628900</wp:posOffset>
                </wp:positionV>
                <wp:extent cx="685800" cy="3429000"/>
                <wp:effectExtent l="3810" t="0" r="0" b="1905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3B0D" w:rsidRDefault="00683B0D" w:rsidP="00683B0D">
                            <w:pPr>
                              <w:widowControl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Рис.</w:t>
                            </w:r>
                            <w:r w:rsidR="00A962C6">
                              <w:rPr>
                                <w:sz w:val="28"/>
                              </w:rPr>
                              <w:t>34</w:t>
                            </w:r>
                            <w:r>
                              <w:rPr>
                                <w:sz w:val="28"/>
                              </w:rPr>
                              <w:t xml:space="preserve">  </w:t>
                            </w:r>
                          </w:p>
                          <w:p w:rsidR="00683B0D" w:rsidRDefault="00683B0D" w:rsidP="00683B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3" o:spid="_x0000_s1036" type="#_x0000_t202" style="position:absolute;left:0;text-align:left;margin-left:450pt;margin-top:207pt;width:54pt;height:27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" filled="f" stroked="f">
                <v:textbox style="layout-flow:vertical;mso-layout-flow-alt:bottom-to-top">
                  <w:txbxContent>
                    <w:p w:rsidR="00683B0D" w:rsidRDefault="00683B0D" w:rsidP="00683B0D">
                      <w:pPr>
                        <w:widowControl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Рис.</w:t>
                      </w:r>
                      <w:r w:rsidR="00A962C6">
                        <w:rPr>
                          <w:sz w:val="28"/>
                        </w:rPr>
                        <w:t>34</w:t>
                      </w:r>
                      <w:r>
                        <w:rPr>
                          <w:sz w:val="28"/>
                        </w:rPr>
                        <w:t xml:space="preserve">  </w:t>
                      </w:r>
                    </w:p>
                    <w:p w:rsidR="00683B0D" w:rsidRDefault="00683B0D" w:rsidP="00683B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w:drawing>
          <wp:inline distT="0" distB="0" distL="0" distR="0" wp14:anchorId="12761A2C" wp14:editId="57D6BC7C">
            <wp:extent cx="5581650" cy="7886700"/>
            <wp:effectExtent l="0" t="0" r="0" b="0"/>
            <wp:docPr id="10" name="Рисунок 10" descr="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33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CCF">
        <w:rPr>
          <w:sz w:val="28"/>
        </w:rPr>
        <w:t xml:space="preserve"> </w:t>
      </w:r>
    </w:p>
    <w:p w:rsidR="00683B0D" w:rsidRDefault="00683B0D" w:rsidP="00683B0D">
      <w:pPr>
        <w:widowControl w:val="0"/>
        <w:jc w:val="center"/>
        <w:rPr>
          <w:sz w:val="28"/>
        </w:rPr>
      </w:pPr>
    </w:p>
    <w:p w:rsidR="00683B0D" w:rsidRDefault="00683B0D" w:rsidP="00683B0D">
      <w:pPr>
        <w:widowControl w:val="0"/>
        <w:jc w:val="center"/>
        <w:rPr>
          <w:sz w:val="28"/>
        </w:rPr>
      </w:pPr>
    </w:p>
    <w:p w:rsidR="00683B0D" w:rsidRDefault="00683B0D" w:rsidP="00683B0D">
      <w:pPr>
        <w:widowControl w:val="0"/>
        <w:jc w:val="center"/>
        <w:rPr>
          <w:sz w:val="28"/>
        </w:rPr>
      </w:pPr>
    </w:p>
    <w:p w:rsidR="00683B0D" w:rsidRDefault="00683B0D" w:rsidP="00683B0D">
      <w:pPr>
        <w:widowControl w:val="0"/>
        <w:jc w:val="center"/>
        <w:rPr>
          <w:sz w:val="28"/>
        </w:rPr>
      </w:pPr>
    </w:p>
    <w:p w:rsidR="00683B0D" w:rsidRDefault="00683B0D" w:rsidP="00683B0D">
      <w:pPr>
        <w:widowControl w:val="0"/>
        <w:jc w:val="center"/>
        <w:rPr>
          <w:sz w:val="28"/>
        </w:rPr>
      </w:pPr>
    </w:p>
    <w:p w:rsidR="00683B0D" w:rsidRDefault="00683B0D" w:rsidP="00683B0D">
      <w:pPr>
        <w:widowControl w:val="0"/>
        <w:jc w:val="center"/>
        <w:rPr>
          <w:sz w:val="28"/>
        </w:rPr>
      </w:pPr>
    </w:p>
    <w:p w:rsidR="00683B0D" w:rsidRPr="00F535DD" w:rsidRDefault="00683B0D" w:rsidP="00683B0D">
      <w:pPr>
        <w:widowControl w:val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6409CB38" wp14:editId="66C60BF1">
            <wp:extent cx="5286375" cy="7429500"/>
            <wp:effectExtent l="0" t="0" r="9525" b="0"/>
            <wp:docPr id="9" name="Рисунок 9" descr="Специф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пецификация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B0D" w:rsidRDefault="00683B0D" w:rsidP="00683B0D">
      <w:pPr>
        <w:widowControl w:val="0"/>
        <w:ind w:firstLine="720"/>
        <w:jc w:val="center"/>
        <w:rPr>
          <w:sz w:val="28"/>
        </w:rPr>
      </w:pPr>
    </w:p>
    <w:p w:rsidR="00683B0D" w:rsidRDefault="00683B0D" w:rsidP="00683B0D">
      <w:pPr>
        <w:widowControl w:val="0"/>
        <w:ind w:firstLine="720"/>
        <w:jc w:val="center"/>
        <w:rPr>
          <w:sz w:val="28"/>
        </w:rPr>
      </w:pPr>
    </w:p>
    <w:p w:rsidR="00683B0D" w:rsidRDefault="00683B0D" w:rsidP="00683B0D">
      <w:pPr>
        <w:widowControl w:val="0"/>
        <w:ind w:firstLine="720"/>
        <w:jc w:val="center"/>
        <w:rPr>
          <w:sz w:val="28"/>
        </w:rPr>
      </w:pPr>
    </w:p>
    <w:p w:rsidR="00683B0D" w:rsidRDefault="00683B0D" w:rsidP="00683B0D">
      <w:pPr>
        <w:widowControl w:val="0"/>
        <w:ind w:firstLine="720"/>
        <w:jc w:val="center"/>
        <w:rPr>
          <w:sz w:val="28"/>
        </w:rPr>
      </w:pPr>
    </w:p>
    <w:p w:rsidR="00683B0D" w:rsidRDefault="00683B0D" w:rsidP="00683B0D">
      <w:pPr>
        <w:widowControl w:val="0"/>
        <w:ind w:firstLine="720"/>
        <w:jc w:val="center"/>
        <w:rPr>
          <w:sz w:val="28"/>
        </w:rPr>
      </w:pPr>
      <w:r>
        <w:rPr>
          <w:sz w:val="28"/>
        </w:rPr>
        <w:t>Рис.</w:t>
      </w:r>
      <w:r w:rsidR="00A962C6">
        <w:rPr>
          <w:sz w:val="28"/>
        </w:rPr>
        <w:t>35</w:t>
      </w:r>
      <w:r>
        <w:rPr>
          <w:sz w:val="28"/>
        </w:rPr>
        <w:t xml:space="preserve"> </w:t>
      </w:r>
    </w:p>
    <w:p w:rsidR="00683B0D" w:rsidRDefault="00683B0D" w:rsidP="00683B0D">
      <w:pPr>
        <w:widowControl w:val="0"/>
        <w:ind w:firstLine="720"/>
        <w:jc w:val="center"/>
        <w:rPr>
          <w:sz w:val="28"/>
        </w:rPr>
      </w:pPr>
    </w:p>
    <w:p w:rsidR="00683B0D" w:rsidRDefault="00683B0D" w:rsidP="00683B0D">
      <w:pPr>
        <w:pStyle w:val="Style28"/>
        <w:widowControl/>
        <w:spacing w:before="53" w:line="276" w:lineRule="auto"/>
        <w:ind w:left="1637"/>
        <w:jc w:val="left"/>
        <w:rPr>
          <w:rStyle w:val="FontStyle275"/>
          <w:b/>
          <w:sz w:val="28"/>
          <w:szCs w:val="28"/>
        </w:rPr>
      </w:pPr>
    </w:p>
    <w:p w:rsidR="00683B0D" w:rsidRDefault="00683B0D" w:rsidP="00683B0D">
      <w:pPr>
        <w:pStyle w:val="Style28"/>
        <w:widowControl/>
        <w:spacing w:before="53" w:line="276" w:lineRule="auto"/>
        <w:ind w:left="1637"/>
        <w:jc w:val="left"/>
        <w:rPr>
          <w:rStyle w:val="FontStyle275"/>
          <w:b/>
          <w:sz w:val="28"/>
          <w:szCs w:val="28"/>
        </w:rPr>
      </w:pPr>
    </w:p>
    <w:p w:rsidR="00683B0D" w:rsidRDefault="00683B0D" w:rsidP="00683B0D">
      <w:pPr>
        <w:pStyle w:val="Style28"/>
        <w:widowControl/>
        <w:spacing w:before="53" w:line="276" w:lineRule="auto"/>
        <w:ind w:left="1637"/>
        <w:jc w:val="left"/>
        <w:rPr>
          <w:rStyle w:val="FontStyle275"/>
          <w:b/>
          <w:sz w:val="28"/>
          <w:szCs w:val="28"/>
        </w:rPr>
      </w:pPr>
      <w:r>
        <w:rPr>
          <w:rStyle w:val="FontStyle275"/>
          <w:b/>
          <w:sz w:val="28"/>
          <w:szCs w:val="28"/>
        </w:rPr>
        <w:lastRenderedPageBreak/>
        <w:t>В</w:t>
      </w:r>
      <w:r w:rsidRPr="001A3FB5">
        <w:rPr>
          <w:rStyle w:val="FontStyle275"/>
          <w:b/>
          <w:sz w:val="28"/>
          <w:szCs w:val="28"/>
        </w:rPr>
        <w:t>опросы для защиты лабораторной работы №3</w:t>
      </w:r>
      <w:r>
        <w:rPr>
          <w:rStyle w:val="FontStyle275"/>
          <w:b/>
          <w:sz w:val="28"/>
          <w:szCs w:val="28"/>
        </w:rPr>
        <w:t>,4</w:t>
      </w:r>
    </w:p>
    <w:p w:rsidR="00683B0D" w:rsidRPr="001A3FB5" w:rsidRDefault="00683B0D" w:rsidP="00683B0D">
      <w:pPr>
        <w:pStyle w:val="Style28"/>
        <w:widowControl/>
        <w:spacing w:before="53" w:line="276" w:lineRule="auto"/>
        <w:ind w:left="1637"/>
        <w:jc w:val="left"/>
        <w:rPr>
          <w:rStyle w:val="FontStyle275"/>
          <w:b/>
          <w:sz w:val="28"/>
          <w:szCs w:val="28"/>
        </w:rPr>
      </w:pPr>
    </w:p>
    <w:p w:rsidR="00683B0D" w:rsidRPr="00683B0D" w:rsidRDefault="00683B0D" w:rsidP="00683B0D">
      <w:pPr>
        <w:numPr>
          <w:ilvl w:val="0"/>
          <w:numId w:val="7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>Ввод штриховки различными способами, выбор стиля штриховки для различных материалов, величины шага, угла наклона.</w:t>
      </w:r>
    </w:p>
    <w:p w:rsidR="00683B0D" w:rsidRPr="00683B0D" w:rsidRDefault="00683B0D" w:rsidP="00683B0D">
      <w:pPr>
        <w:numPr>
          <w:ilvl w:val="0"/>
          <w:numId w:val="7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>Выделение, удаление, изменение штриховки.</w:t>
      </w:r>
    </w:p>
    <w:p w:rsidR="00683B0D" w:rsidRPr="00683B0D" w:rsidRDefault="00683B0D" w:rsidP="00683B0D">
      <w:pPr>
        <w:numPr>
          <w:ilvl w:val="0"/>
          <w:numId w:val="7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>Усечение (стирание) части линии, линии между двумя точками.</w:t>
      </w:r>
    </w:p>
    <w:p w:rsidR="00683B0D" w:rsidRPr="00683B0D" w:rsidRDefault="00683B0D" w:rsidP="00683B0D">
      <w:pPr>
        <w:numPr>
          <w:ilvl w:val="0"/>
          <w:numId w:val="7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>Построение трехмерных объектов (цилиндра, призмы, пирамиды, конуса) с отверстиями.</w:t>
      </w:r>
    </w:p>
    <w:p w:rsidR="00683B0D" w:rsidRPr="00683B0D" w:rsidRDefault="00683B0D" w:rsidP="00683B0D">
      <w:pPr>
        <w:numPr>
          <w:ilvl w:val="0"/>
          <w:numId w:val="7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>Построение заготовки чертежа и разрезов с помощью функции «Добавить».</w:t>
      </w:r>
    </w:p>
    <w:p w:rsidR="00683B0D" w:rsidRPr="00683B0D" w:rsidRDefault="00683B0D" w:rsidP="00683B0D">
      <w:pPr>
        <w:numPr>
          <w:ilvl w:val="0"/>
          <w:numId w:val="7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>Сечение трехмерных деталей наклонной плоскостью и по эскизу.</w:t>
      </w:r>
    </w:p>
    <w:p w:rsidR="00683B0D" w:rsidRPr="00683B0D" w:rsidRDefault="00683B0D" w:rsidP="00683B0D">
      <w:pPr>
        <w:numPr>
          <w:ilvl w:val="0"/>
          <w:numId w:val="7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>Обозначение разрезов на чертежах. Надпись над разрезом и сечением.</w:t>
      </w:r>
    </w:p>
    <w:p w:rsidR="00683B0D" w:rsidRPr="00683B0D" w:rsidRDefault="00683B0D" w:rsidP="00683B0D">
      <w:pPr>
        <w:numPr>
          <w:ilvl w:val="0"/>
          <w:numId w:val="7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>Выполнение ступенчатого  разреза.</w:t>
      </w:r>
    </w:p>
    <w:p w:rsidR="00683B0D" w:rsidRPr="00683B0D" w:rsidRDefault="00683B0D" w:rsidP="00683B0D">
      <w:pPr>
        <w:numPr>
          <w:ilvl w:val="0"/>
          <w:numId w:val="7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>Выделение чертежа в окне документа (на листе), перемещение его по листу.</w:t>
      </w:r>
    </w:p>
    <w:p w:rsidR="00683B0D" w:rsidRPr="00683B0D" w:rsidRDefault="00683B0D" w:rsidP="00683B0D">
      <w:pPr>
        <w:numPr>
          <w:ilvl w:val="0"/>
          <w:numId w:val="7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>Копирование изображения в буфер обмена и вставка скопированного элемента в чертеж.</w:t>
      </w:r>
    </w:p>
    <w:p w:rsidR="00683B0D" w:rsidRPr="00683B0D" w:rsidRDefault="00683B0D" w:rsidP="00683B0D">
      <w:pPr>
        <w:numPr>
          <w:ilvl w:val="0"/>
          <w:numId w:val="7"/>
        </w:numPr>
        <w:spacing w:line="360" w:lineRule="auto"/>
        <w:ind w:left="0" w:firstLine="397"/>
        <w:jc w:val="both"/>
        <w:rPr>
          <w:sz w:val="28"/>
          <w:szCs w:val="28"/>
        </w:rPr>
      </w:pPr>
      <w:r w:rsidRPr="00683B0D">
        <w:rPr>
          <w:sz w:val="28"/>
          <w:szCs w:val="28"/>
        </w:rPr>
        <w:t>Нанесение позиций (номеров деталей на сборочном чертеже).</w:t>
      </w:r>
    </w:p>
    <w:p w:rsidR="00683B0D" w:rsidRPr="00683B0D" w:rsidRDefault="00683B0D" w:rsidP="00683B0D">
      <w:pPr>
        <w:numPr>
          <w:ilvl w:val="0"/>
          <w:numId w:val="7"/>
        </w:numPr>
        <w:spacing w:line="360" w:lineRule="auto"/>
        <w:ind w:left="0" w:firstLine="397"/>
        <w:jc w:val="both"/>
        <w:rPr>
          <w:b/>
          <w:bCs/>
          <w:sz w:val="28"/>
          <w:szCs w:val="28"/>
        </w:rPr>
      </w:pPr>
      <w:r w:rsidRPr="00683B0D">
        <w:rPr>
          <w:sz w:val="28"/>
          <w:szCs w:val="28"/>
        </w:rPr>
        <w:t>Построение соединений с использованием конструкторской библиотеки на примере построения чертежа болтового соединения.</w:t>
      </w:r>
    </w:p>
    <w:p w:rsidR="00683B0D" w:rsidRDefault="00683B0D" w:rsidP="00683B0D">
      <w:pPr>
        <w:widowControl w:val="0"/>
        <w:ind w:firstLine="720"/>
        <w:jc w:val="center"/>
        <w:rPr>
          <w:sz w:val="28"/>
        </w:rPr>
      </w:pPr>
    </w:p>
    <w:p w:rsidR="00683B0D" w:rsidRDefault="00683B0D" w:rsidP="00683B0D">
      <w:pPr>
        <w:widowControl w:val="0"/>
        <w:jc w:val="both"/>
        <w:rPr>
          <w:sz w:val="28"/>
        </w:rPr>
      </w:pPr>
    </w:p>
    <w:p w:rsidR="00683B0D" w:rsidRDefault="00683B0D"/>
    <w:sectPr w:rsidR="00683B0D" w:rsidSect="001F4306">
      <w:footerReference w:type="even" r:id="rId35"/>
      <w:footerReference w:type="default" r:id="rId36"/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34BC9">
      <w:r>
        <w:separator/>
      </w:r>
    </w:p>
  </w:endnote>
  <w:endnote w:type="continuationSeparator" w:id="0">
    <w:p w:rsidR="00000000" w:rsidRDefault="00F34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D4F" w:rsidRDefault="00A962C6" w:rsidP="00430D4F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30D4F" w:rsidRDefault="00F34BC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D4F" w:rsidRDefault="00A962C6" w:rsidP="00430D4F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F34BC9">
      <w:rPr>
        <w:rStyle w:val="aa"/>
        <w:noProof/>
      </w:rPr>
      <w:t>4</w:t>
    </w:r>
    <w:r>
      <w:rPr>
        <w:rStyle w:val="aa"/>
      </w:rPr>
      <w:fldChar w:fldCharType="end"/>
    </w:r>
  </w:p>
  <w:p w:rsidR="00430D4F" w:rsidRDefault="00F34BC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34BC9">
      <w:r>
        <w:separator/>
      </w:r>
    </w:p>
  </w:footnote>
  <w:footnote w:type="continuationSeparator" w:id="0">
    <w:p w:rsidR="00000000" w:rsidRDefault="00F34B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543C1"/>
    <w:multiLevelType w:val="hybridMultilevel"/>
    <w:tmpl w:val="15C2014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76544AD"/>
    <w:multiLevelType w:val="singleLevel"/>
    <w:tmpl w:val="AE08D39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sz w:val="28"/>
        <w:szCs w:val="28"/>
      </w:rPr>
    </w:lvl>
  </w:abstractNum>
  <w:abstractNum w:abstractNumId="2">
    <w:nsid w:val="23180E17"/>
    <w:multiLevelType w:val="hybridMultilevel"/>
    <w:tmpl w:val="893E78E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364E0124"/>
    <w:multiLevelType w:val="singleLevel"/>
    <w:tmpl w:val="AE08D39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sz w:val="28"/>
        <w:szCs w:val="28"/>
      </w:rPr>
    </w:lvl>
  </w:abstractNum>
  <w:abstractNum w:abstractNumId="4">
    <w:nsid w:val="49517648"/>
    <w:multiLevelType w:val="hybridMultilevel"/>
    <w:tmpl w:val="0F08E52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608C20DE"/>
    <w:multiLevelType w:val="hybridMultilevel"/>
    <w:tmpl w:val="4590160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7F84511C"/>
    <w:multiLevelType w:val="singleLevel"/>
    <w:tmpl w:val="AE08D39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sz w:val="28"/>
        <w:szCs w:val="28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038"/>
    <w:rsid w:val="003334DE"/>
    <w:rsid w:val="00683B0D"/>
    <w:rsid w:val="00A962C6"/>
    <w:rsid w:val="00C03038"/>
    <w:rsid w:val="00F34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0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03038"/>
    <w:pPr>
      <w:spacing w:line="360" w:lineRule="auto"/>
      <w:ind w:firstLine="720"/>
      <w:jc w:val="center"/>
    </w:pPr>
    <w:rPr>
      <w:b/>
      <w:sz w:val="28"/>
      <w:szCs w:val="20"/>
    </w:rPr>
  </w:style>
  <w:style w:type="character" w:customStyle="1" w:styleId="a4">
    <w:name w:val="Название Знак"/>
    <w:basedOn w:val="a0"/>
    <w:link w:val="a3"/>
    <w:rsid w:val="00C0303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Body Text Indent"/>
    <w:basedOn w:val="a"/>
    <w:link w:val="a6"/>
    <w:rsid w:val="00C03038"/>
    <w:pPr>
      <w:spacing w:line="360" w:lineRule="auto"/>
      <w:ind w:firstLine="720"/>
      <w:jc w:val="both"/>
    </w:pPr>
    <w:rPr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C03038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1"/>
    <w:rsid w:val="00C030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rsid w:val="00C0303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rsid w:val="00C030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C03038"/>
  </w:style>
  <w:style w:type="paragraph" w:styleId="ab">
    <w:name w:val="Balloon Text"/>
    <w:basedOn w:val="a"/>
    <w:link w:val="ac"/>
    <w:uiPriority w:val="99"/>
    <w:semiHidden/>
    <w:unhideWhenUsed/>
    <w:rsid w:val="00C0303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303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030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683B0D"/>
    <w:pPr>
      <w:widowControl w:val="0"/>
      <w:autoSpaceDE w:val="0"/>
      <w:autoSpaceDN w:val="0"/>
      <w:adjustRightInd w:val="0"/>
      <w:jc w:val="right"/>
    </w:pPr>
  </w:style>
  <w:style w:type="character" w:customStyle="1" w:styleId="FontStyle275">
    <w:name w:val="Font Style275"/>
    <w:basedOn w:val="a0"/>
    <w:uiPriority w:val="99"/>
    <w:rsid w:val="00683B0D"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0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03038"/>
    <w:pPr>
      <w:spacing w:line="360" w:lineRule="auto"/>
      <w:ind w:firstLine="720"/>
      <w:jc w:val="center"/>
    </w:pPr>
    <w:rPr>
      <w:b/>
      <w:sz w:val="28"/>
      <w:szCs w:val="20"/>
    </w:rPr>
  </w:style>
  <w:style w:type="character" w:customStyle="1" w:styleId="a4">
    <w:name w:val="Название Знак"/>
    <w:basedOn w:val="a0"/>
    <w:link w:val="a3"/>
    <w:rsid w:val="00C0303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Body Text Indent"/>
    <w:basedOn w:val="a"/>
    <w:link w:val="a6"/>
    <w:rsid w:val="00C03038"/>
    <w:pPr>
      <w:spacing w:line="360" w:lineRule="auto"/>
      <w:ind w:firstLine="720"/>
      <w:jc w:val="both"/>
    </w:pPr>
    <w:rPr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C03038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1"/>
    <w:rsid w:val="00C030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rsid w:val="00C0303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rsid w:val="00C030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C03038"/>
  </w:style>
  <w:style w:type="paragraph" w:styleId="ab">
    <w:name w:val="Balloon Text"/>
    <w:basedOn w:val="a"/>
    <w:link w:val="ac"/>
    <w:uiPriority w:val="99"/>
    <w:semiHidden/>
    <w:unhideWhenUsed/>
    <w:rsid w:val="00C0303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303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030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683B0D"/>
    <w:pPr>
      <w:widowControl w:val="0"/>
      <w:autoSpaceDE w:val="0"/>
      <w:autoSpaceDN w:val="0"/>
      <w:adjustRightInd w:val="0"/>
      <w:jc w:val="right"/>
    </w:pPr>
  </w:style>
  <w:style w:type="character" w:customStyle="1" w:styleId="FontStyle275">
    <w:name w:val="Font Style275"/>
    <w:basedOn w:val="a0"/>
    <w:uiPriority w:val="99"/>
    <w:rsid w:val="00683B0D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B50B2-4CDF-4336-AFFE-F58F85310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35</Pages>
  <Words>2207</Words>
  <Characters>12583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2018-03-12T05:47:00Z</dcterms:created>
  <dcterms:modified xsi:type="dcterms:W3CDTF">2018-03-12T07:22:00Z</dcterms:modified>
</cp:coreProperties>
</file>